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A" w:rsidRPr="0049195A" w:rsidRDefault="0049195A" w:rsidP="0049195A">
      <w:pPr>
        <w:pStyle w:val="1"/>
        <w:ind w:firstLine="567"/>
        <w:jc w:val="both"/>
        <w:rPr>
          <w:rFonts w:ascii="Times New Roman" w:hAnsi="Times New Roman"/>
          <w:b w:val="0"/>
        </w:rPr>
      </w:pPr>
      <w:bookmarkStart w:id="0" w:name="_GoBack"/>
      <w:bookmarkEnd w:id="0"/>
      <w:r w:rsidRPr="0049195A">
        <w:rPr>
          <w:rFonts w:ascii="Times New Roman" w:hAnsi="Times New Roman"/>
          <w:b w:val="0"/>
          <w:color w:val="000000"/>
          <w:sz w:val="24"/>
          <w:szCs w:val="24"/>
        </w:rPr>
        <w:t>Перечень вопросов, выносимых на государственный экзамен по направлению подготовки 09.03.03. Прикладная информатика (информатизация предприятий и организаций)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Информатика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Основные понятия информатики – алфавит, слово, информация, сообщение, измерение сообщений и информации.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Виды и свойства информации.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Меры</w:t>
      </w:r>
      <w:r w:rsidR="00F50D70">
        <w:rPr>
          <w:rStyle w:val="apple-tab-span"/>
          <w:color w:val="000000"/>
        </w:rPr>
        <w:t xml:space="preserve"> </w:t>
      </w:r>
      <w:r>
        <w:rPr>
          <w:color w:val="000000"/>
        </w:rPr>
        <w:t>количества</w:t>
      </w:r>
      <w:r w:rsidR="00F50D70">
        <w:rPr>
          <w:rStyle w:val="apple-tab-span"/>
          <w:color w:val="000000"/>
        </w:rPr>
        <w:t xml:space="preserve"> </w:t>
      </w:r>
      <w:r>
        <w:rPr>
          <w:color w:val="000000"/>
        </w:rPr>
        <w:t>информации</w:t>
      </w:r>
      <w:r w:rsidR="00F50D70">
        <w:rPr>
          <w:rStyle w:val="apple-tab-span"/>
          <w:color w:val="000000"/>
        </w:rPr>
        <w:t xml:space="preserve"> </w:t>
      </w:r>
      <w:r>
        <w:rPr>
          <w:color w:val="000000"/>
        </w:rPr>
        <w:t>(по Хартли и</w:t>
      </w:r>
      <w:r>
        <w:rPr>
          <w:rStyle w:val="apple-tab-span"/>
          <w:color w:val="000000"/>
        </w:rPr>
        <w:tab/>
      </w:r>
      <w:r>
        <w:rPr>
          <w:color w:val="000000"/>
        </w:rPr>
        <w:t>Шеннону). Кодирование информации.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Двоичная форма представления информации.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Методы защиты информации.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Системы счисления. Двоичная система счисления. Системы счисления, используемые в компьютере. Их связь между собой.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Преобразования чисел из одной системы счисления в другую.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Двоичная арифметика. Сложение и вычитание двоичных чисел.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Обратный и дополнительный коды.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Последовательные алгоритмы умножения и деления двоичных целых чисел.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Двоичная арифметика чисел с плавающей точкой.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Мантисса и порядок чисел.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Особенности арифметических операций с числами в формате с плавающей запятой.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 xml:space="preserve">Основные логические операции формальной логики и их преобразования: инверсия, конъюнкция, дизъюнкция, эквивалентность, импликация. Законы и свойства алгебры логики (тождества, </w:t>
      </w:r>
      <w:proofErr w:type="spellStart"/>
      <w:r>
        <w:rPr>
          <w:color w:val="000000"/>
        </w:rPr>
        <w:t>непротиворечия</w:t>
      </w:r>
      <w:proofErr w:type="spellEnd"/>
      <w:r>
        <w:rPr>
          <w:color w:val="000000"/>
        </w:rPr>
        <w:t>, исключенного третьего).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Представление логических функций в нормальных формах. Примеры СКНФ, СДНФ.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Построение таблиц истинности логических выражений. Алгоритм построения СКНФ и СДНФ по таблицам истинности.</w:t>
      </w:r>
    </w:p>
    <w:p w:rsidR="0049195A" w:rsidRDefault="0049195A" w:rsidP="0049195A">
      <w:pPr>
        <w:pStyle w:val="afa"/>
        <w:numPr>
          <w:ilvl w:val="0"/>
          <w:numId w:val="30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Представление логических функций в виде логических схем.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Алгоритмы обработки динамических структур данных 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Эффективность алгоритмов. Влияние типов данных.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Эффективность алгоритмов. Влияние типов операций.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Эффективность алгоритмов. Влияние размерности задачи.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Методы оценки алгоритмической сложности программ.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Алгоритмы обработки массивов (задачи сортировки и поиска, метод двух указателей и маски массивов).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Обзор алгоритмов. Алгоритмы обработки строковых переменных.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Обзор алгоритмов. Алгоритмы графических построений.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Обзор алгоритмов. Комбинаторные алгоритмы.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Обзор алгоритмов. Алгоритмы на графах.</w:t>
      </w:r>
    </w:p>
    <w:p w:rsidR="0049195A" w:rsidRDefault="0049195A" w:rsidP="0049195A">
      <w:pPr>
        <w:pStyle w:val="afa"/>
        <w:numPr>
          <w:ilvl w:val="0"/>
          <w:numId w:val="31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Обзор алгоритмов. Динамическое программирование.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Программирование. Объектно-ориентированное программирование </w:t>
      </w:r>
    </w:p>
    <w:p w:rsidR="0049195A" w:rsidRDefault="0049195A" w:rsidP="0049195A">
      <w:pPr>
        <w:pStyle w:val="afa"/>
        <w:numPr>
          <w:ilvl w:val="0"/>
          <w:numId w:val="32"/>
        </w:numPr>
        <w:spacing w:before="12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Базовые типы данных в языках программирования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Простые и составные переменные. 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Сложные типы данных. Множества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Сложные типы данных. Массивы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Сложные типы данных. Записи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Сложные типы данных. Классы 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Динамические структуры данных. Очереди, стеки, деревья.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lastRenderedPageBreak/>
        <w:t>Процедуры и функции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Методы организации циклических вычислений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Основные понятия ООП. Наследование, инкапсуляция, полиморфизм.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Структура и состав современных систем программирования.</w:t>
      </w:r>
    </w:p>
    <w:p w:rsidR="0049195A" w:rsidRDefault="0049195A" w:rsidP="0049195A">
      <w:pPr>
        <w:pStyle w:val="afa"/>
        <w:numPr>
          <w:ilvl w:val="0"/>
          <w:numId w:val="32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Системы визуального программирования.</w:t>
      </w:r>
    </w:p>
    <w:p w:rsidR="0049195A" w:rsidRDefault="0049195A" w:rsidP="0049195A"/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Базы данных. Системы управления базами данных 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Назначение и основные компоненты системы баз данных.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Обзор современных систем управления базами данных (СУБД).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Уровни представления баз данных; понятия схемы и подсхемы: модели данных; иерархическая, сетевая и реляционная модели данных.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Схема отношения; язык манипулирования данными для реляционной модели; реляционная алгебра и язык SQL.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Проектирование реляционной базы данных, функциональные зависимости, декомпозиция отношений, транзитивные зависимости, проектирование с использованием метода сущность - связь; создание и модификация базы данных; поиск, сортировка, индексирование базы данных, создание форм и отчетов.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Физическая организация базы данных; хешированные, индексированные файлы.</w:t>
      </w:r>
    </w:p>
    <w:p w:rsidR="0049195A" w:rsidRDefault="0049195A" w:rsidP="0049195A">
      <w:pPr>
        <w:pStyle w:val="afa"/>
        <w:numPr>
          <w:ilvl w:val="0"/>
          <w:numId w:val="33"/>
        </w:numPr>
        <w:spacing w:before="0" w:beforeAutospacing="0" w:after="0" w:afterAutospacing="0"/>
        <w:ind w:left="927"/>
        <w:jc w:val="both"/>
        <w:textAlignment w:val="baseline"/>
        <w:rPr>
          <w:i/>
          <w:iCs/>
          <w:color w:val="000000"/>
        </w:rPr>
      </w:pPr>
      <w:r>
        <w:rPr>
          <w:color w:val="000000"/>
        </w:rPr>
        <w:t>Зашита баз данных; целостность и сохранность баз данных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Стандарты и нормативно-правовое регулирование в области информатизации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1. Стандарты предприятий.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2. Отраслевые стандарты.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3. Международный стандарт ИСО.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4. Сертификация продукции и услуг.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5. Добровольная сертификация.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6. Обязательная сертификация.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7. Единая система программной документации (ЕСПД).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8. Виды программной документации.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9. Требования к программным документам. </w:t>
      </w:r>
    </w:p>
    <w:p w:rsidR="0049195A" w:rsidRDefault="0049195A" w:rsidP="0049195A">
      <w:pPr>
        <w:pStyle w:val="afa"/>
        <w:spacing w:before="0" w:beforeAutospacing="0" w:after="0" w:afterAutospacing="0"/>
        <w:ind w:firstLine="567"/>
      </w:pPr>
      <w:r>
        <w:rPr>
          <w:color w:val="000000"/>
        </w:rPr>
        <w:t>10. Стадии разработки программ. 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proofErr w:type="spellStart"/>
      <w:r>
        <w:rPr>
          <w:i/>
          <w:iCs/>
          <w:color w:val="000000"/>
          <w:u w:val="single"/>
        </w:rPr>
        <w:t>Предпроектный</w:t>
      </w:r>
      <w:proofErr w:type="spellEnd"/>
      <w:r>
        <w:rPr>
          <w:i/>
          <w:iCs/>
          <w:color w:val="000000"/>
          <w:u w:val="single"/>
        </w:rPr>
        <w:t xml:space="preserve"> анализ и моделирование бизнес-процессов 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Специфика современных проблем управления. Недостатки функционального управления. Определения бизнес-процесса. Свойства бизнес-процесса.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Концепция улучшения бизнес-процессов. Инжиниринг бизнес-процессов. Перепроектирование процесса, реинжиниринг процесса.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Классификация бизнес-процессов (по уровню значимости, структуре, назначению).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Принципы качества </w:t>
      </w:r>
      <w:proofErr w:type="spellStart"/>
      <w:r>
        <w:rPr>
          <w:color w:val="000000"/>
        </w:rPr>
        <w:t>Деминга</w:t>
      </w:r>
      <w:proofErr w:type="spellEnd"/>
      <w:r>
        <w:rPr>
          <w:color w:val="000000"/>
        </w:rPr>
        <w:t xml:space="preserve">. Цикл </w:t>
      </w:r>
      <w:proofErr w:type="spellStart"/>
      <w:r>
        <w:rPr>
          <w:color w:val="000000"/>
        </w:rPr>
        <w:t>Деминга</w:t>
      </w:r>
      <w:proofErr w:type="spellEnd"/>
      <w:r>
        <w:rPr>
          <w:color w:val="000000"/>
        </w:rPr>
        <w:t xml:space="preserve"> (PDCA-цикл).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Понятие моделирования бизнес-процессов. Основные принципы моделирования бизнес-процессов. Принципы выделения бизнес-процессов. 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Становление и развитие технологий моделирования бизнес-процессов: исторический аспект.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Моделирование процессов в нотации IDEF0. Диаграммы А-0 и А</w:t>
      </w:r>
      <w:proofErr w:type="gramStart"/>
      <w:r>
        <w:rPr>
          <w:color w:val="000000"/>
        </w:rPr>
        <w:t>0</w:t>
      </w:r>
      <w:proofErr w:type="gramEnd"/>
      <w:r>
        <w:rPr>
          <w:color w:val="000000"/>
        </w:rPr>
        <w:t xml:space="preserve"> в IDEF0. Пояснить на примере.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Моделирование бизнес-процессов в нотации BPMN 2.0. Сравнительный анализ методологий моделирования.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120" w:beforeAutospacing="0" w:after="120" w:afterAutospacing="0"/>
        <w:ind w:left="927"/>
        <w:jc w:val="both"/>
        <w:textAlignment w:val="baseline"/>
        <w:rPr>
          <w:i/>
          <w:iCs/>
          <w:color w:val="000000"/>
        </w:rPr>
      </w:pPr>
      <w:proofErr w:type="spellStart"/>
      <w:r>
        <w:rPr>
          <w:color w:val="000000"/>
        </w:rPr>
        <w:t>Предпроектный</w:t>
      </w:r>
      <w:proofErr w:type="spellEnd"/>
      <w:r>
        <w:rPr>
          <w:color w:val="000000"/>
        </w:rPr>
        <w:t xml:space="preserve"> анализ: назначение, методика проведения, документирование.</w:t>
      </w:r>
    </w:p>
    <w:p w:rsidR="0049195A" w:rsidRDefault="0049195A" w:rsidP="0049195A">
      <w:pPr>
        <w:pStyle w:val="afa"/>
        <w:numPr>
          <w:ilvl w:val="0"/>
          <w:numId w:val="34"/>
        </w:numPr>
        <w:spacing w:before="120" w:beforeAutospacing="0" w:after="120" w:afterAutospacing="0"/>
        <w:ind w:left="927"/>
        <w:jc w:val="both"/>
        <w:textAlignment w:val="baseline"/>
        <w:rPr>
          <w:i/>
          <w:iCs/>
          <w:color w:val="000000"/>
        </w:rPr>
      </w:pPr>
      <w:r>
        <w:rPr>
          <w:color w:val="000000"/>
        </w:rPr>
        <w:t>Требования к инструментальным системам для моделирования бизнеса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lastRenderedPageBreak/>
        <w:t>Сети и телекоммуникации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Категории беспроводных сетей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Службы на основе соединений и без установления соединений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Эталонная модель OSI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Эталонная модель TCP/IP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Стандарт беспроводных сетей 802.11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Организации по стандартизации. Механизм стандартизации Интернета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Признаки классификации локальных сетей 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Маршрутизация в локальных сетях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Типы и характеристики локальных сетей. </w:t>
      </w:r>
    </w:p>
    <w:p w:rsidR="0049195A" w:rsidRDefault="0049195A" w:rsidP="0049195A">
      <w:pPr>
        <w:pStyle w:val="afa"/>
        <w:numPr>
          <w:ilvl w:val="0"/>
          <w:numId w:val="35"/>
        </w:numPr>
        <w:spacing w:before="0" w:beforeAutospacing="0" w:after="0" w:afterAutospacing="0"/>
        <w:ind w:left="928"/>
        <w:textAlignment w:val="baseline"/>
        <w:rPr>
          <w:color w:val="000000"/>
        </w:rPr>
      </w:pPr>
      <w:r>
        <w:rPr>
          <w:color w:val="000000"/>
        </w:rPr>
        <w:t>Организация межсетевого взаимодействия.</w:t>
      </w:r>
    </w:p>
    <w:p w:rsidR="0049195A" w:rsidRDefault="0049195A" w:rsidP="0049195A"/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Безопасность жизнедеятельности</w:t>
      </w:r>
    </w:p>
    <w:p w:rsidR="0049195A" w:rsidRDefault="0049195A" w:rsidP="0049195A">
      <w:pPr>
        <w:pStyle w:val="afa"/>
        <w:numPr>
          <w:ilvl w:val="0"/>
          <w:numId w:val="36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Производственный травматизм и профессиональные заболевания.</w:t>
      </w:r>
    </w:p>
    <w:p w:rsidR="0049195A" w:rsidRDefault="0049195A" w:rsidP="0049195A">
      <w:pPr>
        <w:pStyle w:val="afa"/>
        <w:numPr>
          <w:ilvl w:val="0"/>
          <w:numId w:val="36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Классы опасности вредных веществ.</w:t>
      </w:r>
    </w:p>
    <w:p w:rsidR="0049195A" w:rsidRDefault="0049195A" w:rsidP="0049195A">
      <w:pPr>
        <w:pStyle w:val="afa"/>
        <w:spacing w:before="120" w:beforeAutospacing="0" w:after="120" w:afterAutospacing="0"/>
        <w:ind w:firstLine="567"/>
      </w:pPr>
      <w:r>
        <w:rPr>
          <w:i/>
          <w:iCs/>
          <w:color w:val="000000"/>
        </w:rPr>
        <w:t>Физическая культура и спорт</w:t>
      </w:r>
    </w:p>
    <w:p w:rsidR="0049195A" w:rsidRDefault="0049195A" w:rsidP="0049195A">
      <w:pPr>
        <w:pStyle w:val="afa"/>
        <w:numPr>
          <w:ilvl w:val="0"/>
          <w:numId w:val="37"/>
        </w:numPr>
        <w:spacing w:before="0" w:beforeAutospacing="0" w:after="0" w:afterAutospacing="0"/>
        <w:ind w:left="927"/>
        <w:jc w:val="both"/>
        <w:textAlignment w:val="baseline"/>
        <w:rPr>
          <w:color w:val="000000"/>
        </w:rPr>
      </w:pPr>
      <w:r>
        <w:rPr>
          <w:color w:val="000000"/>
        </w:rPr>
        <w:t>Физическая культура и спорт как социальные феномены.</w:t>
      </w:r>
    </w:p>
    <w:p w:rsidR="0049195A" w:rsidRDefault="0049195A" w:rsidP="0049195A">
      <w:pPr>
        <w:pStyle w:val="afa"/>
        <w:numPr>
          <w:ilvl w:val="0"/>
          <w:numId w:val="37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49195A" w:rsidRDefault="0049195A" w:rsidP="0049195A">
      <w:pPr>
        <w:pStyle w:val="afa"/>
        <w:numPr>
          <w:ilvl w:val="0"/>
          <w:numId w:val="37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Понятие о социально-биологических основах физической культуры.</w:t>
      </w:r>
    </w:p>
    <w:p w:rsidR="0049195A" w:rsidRDefault="0049195A" w:rsidP="0049195A">
      <w:pPr>
        <w:pStyle w:val="afa"/>
        <w:numPr>
          <w:ilvl w:val="0"/>
          <w:numId w:val="37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Содержательные характеристики составляющих здорового образа жизни.</w:t>
      </w:r>
    </w:p>
    <w:p w:rsidR="0049195A" w:rsidRDefault="0049195A" w:rsidP="0049195A">
      <w:pPr>
        <w:pStyle w:val="afa"/>
        <w:numPr>
          <w:ilvl w:val="0"/>
          <w:numId w:val="37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Физические качества, средства и методы их развития.</w:t>
      </w:r>
    </w:p>
    <w:p w:rsidR="0049195A" w:rsidRDefault="0049195A" w:rsidP="0049195A">
      <w:pPr>
        <w:pStyle w:val="afa"/>
        <w:numPr>
          <w:ilvl w:val="0"/>
          <w:numId w:val="37"/>
        </w:numPr>
        <w:spacing w:before="0" w:beforeAutospacing="0" w:after="0" w:afterAutospacing="0"/>
        <w:ind w:left="927"/>
        <w:textAlignment w:val="baseline"/>
        <w:rPr>
          <w:color w:val="000000"/>
        </w:rPr>
      </w:pPr>
      <w:r>
        <w:rPr>
          <w:color w:val="000000"/>
        </w:rPr>
        <w:t>Определение понятия профессионально-прикладной физической подготовки, ее цели и задачи.</w:t>
      </w:r>
    </w:p>
    <w:p w:rsidR="00693D1B" w:rsidRPr="00584E65" w:rsidRDefault="00693D1B" w:rsidP="00584E65">
      <w:pPr>
        <w:pStyle w:val="1"/>
        <w:pageBreakBefore/>
        <w:jc w:val="both"/>
        <w:rPr>
          <w:rFonts w:ascii="Times New Roman" w:hAnsi="Times New Roman"/>
          <w:sz w:val="24"/>
          <w:szCs w:val="24"/>
        </w:rPr>
      </w:pPr>
      <w:bookmarkStart w:id="1" w:name="_Toc72357803"/>
      <w:r w:rsidRPr="00584E65">
        <w:rPr>
          <w:rFonts w:ascii="Times New Roman" w:hAnsi="Times New Roman"/>
          <w:sz w:val="24"/>
          <w:szCs w:val="24"/>
        </w:rPr>
        <w:lastRenderedPageBreak/>
        <w:t>Рекомендуемая литература и информационные ресурсы для подготовки к государственному экзамену</w:t>
      </w:r>
      <w:bookmarkEnd w:id="1"/>
      <w:r w:rsidRPr="00584E65">
        <w:rPr>
          <w:rFonts w:ascii="Times New Roman" w:hAnsi="Times New Roman"/>
          <w:sz w:val="24"/>
          <w:szCs w:val="24"/>
        </w:rPr>
        <w:t xml:space="preserve"> 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spacing w:before="120" w:after="120"/>
        <w:ind w:firstLine="567"/>
        <w:jc w:val="both"/>
        <w:rPr>
          <w:i/>
          <w:color w:val="000000"/>
        </w:rPr>
      </w:pPr>
      <w:r w:rsidRPr="00584E65">
        <w:rPr>
          <w:i/>
          <w:color w:val="000000"/>
        </w:rPr>
        <w:t>Информатика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584E65">
        <w:rPr>
          <w:color w:val="000000"/>
          <w:u w:val="single"/>
        </w:rPr>
        <w:t>основная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1. </w:t>
      </w:r>
      <w:proofErr w:type="spellStart"/>
      <w:r w:rsidR="00B14812" w:rsidRPr="00584E65">
        <w:t>Никишев</w:t>
      </w:r>
      <w:proofErr w:type="spellEnd"/>
      <w:r w:rsidR="00B14812" w:rsidRPr="00584E65">
        <w:t xml:space="preserve"> В. К. Информатика и программирование: учебное пособие / </w:t>
      </w:r>
      <w:proofErr w:type="spellStart"/>
      <w:r w:rsidR="00B14812" w:rsidRPr="00584E65">
        <w:t>Никишев</w:t>
      </w:r>
      <w:proofErr w:type="spellEnd"/>
      <w:r w:rsidR="00B14812" w:rsidRPr="00584E65">
        <w:t xml:space="preserve"> В. К., [отв. ред. В. П. Желтов] ; Чуваш</w:t>
      </w:r>
      <w:proofErr w:type="gramStart"/>
      <w:r w:rsidR="00B14812" w:rsidRPr="00584E65">
        <w:t>.</w:t>
      </w:r>
      <w:proofErr w:type="gramEnd"/>
      <w:r w:rsidR="00B14812" w:rsidRPr="00584E65">
        <w:t xml:space="preserve"> </w:t>
      </w:r>
      <w:proofErr w:type="gramStart"/>
      <w:r w:rsidR="00B14812" w:rsidRPr="00584E65">
        <w:t>г</w:t>
      </w:r>
      <w:proofErr w:type="gramEnd"/>
      <w:r w:rsidR="00B14812" w:rsidRPr="00584E65">
        <w:t>ос. ун-т им. И. Н. Ульянова - Чебоксары: Изд-во Чуваш</w:t>
      </w:r>
      <w:proofErr w:type="gramStart"/>
      <w:r w:rsidR="00B14812" w:rsidRPr="00584E65">
        <w:t>.</w:t>
      </w:r>
      <w:proofErr w:type="gramEnd"/>
      <w:r w:rsidR="00B14812" w:rsidRPr="00584E65">
        <w:t xml:space="preserve"> </w:t>
      </w:r>
      <w:proofErr w:type="gramStart"/>
      <w:r w:rsidR="00B14812" w:rsidRPr="00584E65">
        <w:t>у</w:t>
      </w:r>
      <w:proofErr w:type="gramEnd"/>
      <w:r w:rsidR="00B14812" w:rsidRPr="00584E65">
        <w:t>н-та, 2015. - 220с.: ил.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2. Сальникова Н.А. Информатика. Основы информатики. Представление и кодирование информации. Часть 1 [Электронный ресурс]: учебное пособие / Н.А. Сальникова.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 xml:space="preserve">екстовые данные. – Волгоград: Волгоградский институт бизнеса, Вузовское образование, 2009. – 94 c. – Режим доступа: </w:t>
      </w:r>
      <w:hyperlink r:id="rId9" w:history="1">
        <w:r w:rsidRPr="00584E65">
          <w:rPr>
            <w:rStyle w:val="af0"/>
          </w:rPr>
          <w:t>http://www.iprbookshop.ru/11321.html</w:t>
        </w:r>
      </w:hyperlink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B14812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3. </w:t>
      </w:r>
      <w:r w:rsidR="00B14812" w:rsidRPr="00584E65">
        <w:t>Информатика: базовый курс</w:t>
      </w:r>
      <w:proofErr w:type="gramStart"/>
      <w:r w:rsidR="00B14812" w:rsidRPr="00584E65">
        <w:t xml:space="preserve"> :</w:t>
      </w:r>
      <w:proofErr w:type="gramEnd"/>
      <w:r w:rsidR="00B14812" w:rsidRPr="00584E65">
        <w:t xml:space="preserve"> учебное пособие для втузов / под ред. С. В. Симоновича - Санкт-Петербург [и др.]: Питер, 2008 (и др.). - 639с.: ил.</w:t>
      </w:r>
    </w:p>
    <w:p w:rsidR="00B14812" w:rsidRPr="00584E65" w:rsidRDefault="00B14812" w:rsidP="00584E65">
      <w:pPr>
        <w:spacing w:before="120" w:after="120"/>
        <w:ind w:firstLine="567"/>
        <w:rPr>
          <w:i/>
        </w:rPr>
      </w:pPr>
      <w:r w:rsidRPr="00584E65">
        <w:rPr>
          <w:i/>
        </w:rPr>
        <w:t xml:space="preserve">Алгоритмы обработки динамических структур данных 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584E65">
        <w:rPr>
          <w:color w:val="000000"/>
          <w:u w:val="single"/>
        </w:rPr>
        <w:t>основная</w:t>
      </w:r>
    </w:p>
    <w:p w:rsidR="00B14812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1. </w:t>
      </w:r>
      <w:r w:rsidR="00B14812" w:rsidRPr="00584E65">
        <w:t>Мейер Б. Инструменты, алгоритмы и структуры данных [Электронный ресурс] / Б. Мейер. — 2-е изд. — Электрон</w:t>
      </w:r>
      <w:proofErr w:type="gramStart"/>
      <w:r w:rsidR="00B14812" w:rsidRPr="00584E65">
        <w:t>.</w:t>
      </w:r>
      <w:proofErr w:type="gramEnd"/>
      <w:r w:rsidR="00B14812" w:rsidRPr="00584E65">
        <w:t xml:space="preserve"> </w:t>
      </w:r>
      <w:proofErr w:type="gramStart"/>
      <w:r w:rsidR="00B14812" w:rsidRPr="00584E65">
        <w:t>т</w:t>
      </w:r>
      <w:proofErr w:type="gramEnd"/>
      <w:r w:rsidR="00B14812" w:rsidRPr="00584E65">
        <w:t>екстовые данные. — М.</w:t>
      </w:r>
      <w:proofErr w:type="gramStart"/>
      <w:r w:rsidR="00B14812" w:rsidRPr="00584E65">
        <w:t xml:space="preserve"> :</w:t>
      </w:r>
      <w:proofErr w:type="gramEnd"/>
      <w:r w:rsidR="00B14812" w:rsidRPr="00584E65">
        <w:t xml:space="preserve"> Интернет-Университет Информационных Технологий (ИНТУИТ), 2016. — 542 c. — 2227-8397. — Режим доступа: http://www.iprbookshop.ru/73680.html</w:t>
      </w:r>
    </w:p>
    <w:p w:rsidR="00B14812" w:rsidRPr="00584E65" w:rsidRDefault="00B14812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2. </w:t>
      </w:r>
      <w:proofErr w:type="spellStart"/>
      <w:r w:rsidRPr="00584E65">
        <w:t>Самуйлов</w:t>
      </w:r>
      <w:proofErr w:type="spellEnd"/>
      <w:r w:rsidRPr="00584E65">
        <w:t xml:space="preserve"> С.В. Алгоритмы и структуры обработки данных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С.В. </w:t>
      </w:r>
      <w:proofErr w:type="spellStart"/>
      <w:r w:rsidRPr="00584E65">
        <w:t>Самуйлов</w:t>
      </w:r>
      <w:proofErr w:type="spellEnd"/>
      <w:r w:rsidRPr="00584E65">
        <w:t>. —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 xml:space="preserve">екстовые данные. — Саратов: Вузовское образование, 2016. — 132 c. — 2227-8397. — Режим доступа: </w:t>
      </w:r>
      <w:hyperlink r:id="rId10" w:history="1">
        <w:r w:rsidRPr="00584E65">
          <w:rPr>
            <w:rStyle w:val="af0"/>
          </w:rPr>
          <w:t>http://www.iprbookshop.ru/47275.html</w:t>
        </w:r>
      </w:hyperlink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B14812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3. </w:t>
      </w:r>
      <w:proofErr w:type="spellStart"/>
      <w:r w:rsidR="00B14812" w:rsidRPr="00584E65">
        <w:t>Никлаус</w:t>
      </w:r>
      <w:proofErr w:type="spellEnd"/>
      <w:r w:rsidR="00B14812" w:rsidRPr="00584E65">
        <w:t xml:space="preserve"> Вирт Алгоритмы и структуры данных. Новая версия для </w:t>
      </w:r>
      <w:proofErr w:type="spellStart"/>
      <w:r w:rsidR="00B14812" w:rsidRPr="00584E65">
        <w:t>Оберона</w:t>
      </w:r>
      <w:proofErr w:type="spellEnd"/>
      <w:r w:rsidR="00B14812" w:rsidRPr="00584E65">
        <w:t xml:space="preserve"> [Электронный ресурс]/ </w:t>
      </w:r>
      <w:proofErr w:type="spellStart"/>
      <w:r w:rsidR="00B14812" w:rsidRPr="00584E65">
        <w:t>Никлаус</w:t>
      </w:r>
      <w:proofErr w:type="spellEnd"/>
      <w:r w:rsidR="00B14812" w:rsidRPr="00584E65">
        <w:t xml:space="preserve"> Вир</w:t>
      </w:r>
      <w:proofErr w:type="gramStart"/>
      <w:r w:rsidR="00B14812" w:rsidRPr="00584E65">
        <w:t>т–</w:t>
      </w:r>
      <w:proofErr w:type="gramEnd"/>
      <w:r w:rsidR="00B14812" w:rsidRPr="00584E65">
        <w:t xml:space="preserve"> Электрон. текстовые данные.– М.: ДМК Пресс, 2011.– 272 c.– Режим доступа: http://www.iprbookshop.ru/7965.</w:t>
      </w:r>
    </w:p>
    <w:p w:rsidR="00693D1B" w:rsidRPr="00584E65" w:rsidRDefault="00B14812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4. Роберт Л. </w:t>
      </w:r>
      <w:proofErr w:type="spellStart"/>
      <w:r w:rsidRPr="00584E65">
        <w:t>Круз</w:t>
      </w:r>
      <w:proofErr w:type="spellEnd"/>
      <w:r w:rsidRPr="00584E65">
        <w:t xml:space="preserve"> Структуры данных и проектирование программ [Электронный ресурс]/ Роберт Л. </w:t>
      </w:r>
      <w:proofErr w:type="spellStart"/>
      <w:r w:rsidRPr="00584E65">
        <w:t>Кру</w:t>
      </w:r>
      <w:proofErr w:type="gramStart"/>
      <w:r w:rsidRPr="00584E65">
        <w:t>з</w:t>
      </w:r>
      <w:proofErr w:type="spellEnd"/>
      <w:r w:rsidRPr="00584E65">
        <w:t>–</w:t>
      </w:r>
      <w:proofErr w:type="gramEnd"/>
      <w:r w:rsidRPr="00584E65">
        <w:t xml:space="preserve"> Электрон. текстовые данные.– М.: БИНОМ. Лаборатория знаний, 2014.– 766 c.– Режим доступа: http://www.iprbookshop.ru/37101.</w:t>
      </w:r>
    </w:p>
    <w:p w:rsidR="00A95517" w:rsidRPr="00584E65" w:rsidRDefault="00A95517" w:rsidP="00584E65">
      <w:pPr>
        <w:spacing w:before="120" w:after="120"/>
        <w:ind w:firstLine="567"/>
        <w:rPr>
          <w:i/>
        </w:rPr>
      </w:pPr>
      <w:r w:rsidRPr="00584E65">
        <w:rPr>
          <w:i/>
        </w:rPr>
        <w:t xml:space="preserve">Программирование. Объектно-ориентированное программирование 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584E65">
        <w:rPr>
          <w:color w:val="000000"/>
          <w:u w:val="single"/>
        </w:rPr>
        <w:t>основная</w:t>
      </w:r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 xml:space="preserve">1. </w:t>
      </w:r>
      <w:proofErr w:type="spellStart"/>
      <w:r w:rsidRPr="00584E65">
        <w:rPr>
          <w:color w:val="000000"/>
        </w:rPr>
        <w:t>Никишев</w:t>
      </w:r>
      <w:proofErr w:type="spellEnd"/>
      <w:r w:rsidRPr="00584E65">
        <w:rPr>
          <w:color w:val="000000"/>
        </w:rPr>
        <w:t xml:space="preserve">, В. К Объектно-ориентированное программирование: учебное пособие / В. К. </w:t>
      </w:r>
      <w:proofErr w:type="spellStart"/>
      <w:r w:rsidRPr="00584E65">
        <w:rPr>
          <w:color w:val="000000"/>
        </w:rPr>
        <w:t>Никишев</w:t>
      </w:r>
      <w:proofErr w:type="spellEnd"/>
      <w:r w:rsidRPr="00584E65">
        <w:rPr>
          <w:color w:val="000000"/>
        </w:rPr>
        <w:t xml:space="preserve"> ; отв. ред. В. П. Желтов ; Чуваш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г</w:t>
      </w:r>
      <w:proofErr w:type="gramEnd"/>
      <w:r w:rsidRPr="00584E65">
        <w:rPr>
          <w:color w:val="000000"/>
        </w:rPr>
        <w:t>ос. ун-т им. И. Н. Ульянова. - Чебоксары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Изд-во Чуваш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у</w:t>
      </w:r>
      <w:proofErr w:type="gramEnd"/>
      <w:r w:rsidRPr="00584E65">
        <w:rPr>
          <w:color w:val="000000"/>
        </w:rPr>
        <w:t>н-та, 2016. - 262с.</w:t>
      </w:r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 xml:space="preserve">2. Разработка </w:t>
      </w:r>
      <w:proofErr w:type="spellStart"/>
      <w:r w:rsidRPr="00584E65">
        <w:rPr>
          <w:color w:val="000000"/>
        </w:rPr>
        <w:t>Windows</w:t>
      </w:r>
      <w:proofErr w:type="spellEnd"/>
      <w:r w:rsidRPr="00584E65">
        <w:rPr>
          <w:color w:val="000000"/>
        </w:rPr>
        <w:t xml:space="preserve">-приложений в среде программирования </w:t>
      </w:r>
      <w:proofErr w:type="spellStart"/>
      <w:r w:rsidRPr="00584E65">
        <w:rPr>
          <w:color w:val="000000"/>
        </w:rPr>
        <w:t>Visual</w:t>
      </w:r>
      <w:proofErr w:type="spellEnd"/>
      <w:r w:rsidRPr="00584E65">
        <w:rPr>
          <w:color w:val="000000"/>
        </w:rPr>
        <w:t xml:space="preserve"> Studio.Net [Электронный ресурс] : учебно-методическое пособие по дисциплине Информатика и программирование /</w:t>
      </w:r>
      <w:proofErr w:type="gramStart"/>
      <w:r w:rsidRPr="00584E65">
        <w:rPr>
          <w:color w:val="000000"/>
        </w:rPr>
        <w:t xml:space="preserve"> .</w:t>
      </w:r>
      <w:proofErr w:type="gramEnd"/>
      <w:r w:rsidRPr="00584E65">
        <w:rPr>
          <w:color w:val="000000"/>
        </w:rPr>
        <w:t xml:space="preserve"> – Электрон. текстовые данные. – М.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Московский технический университет связи и информатики, 2016. – 20 c. – Режим доступа: </w:t>
      </w:r>
      <w:hyperlink r:id="rId11" w:history="1">
        <w:r w:rsidRPr="00584E65">
          <w:rPr>
            <w:rStyle w:val="af0"/>
          </w:rPr>
          <w:t>http://www.iprbookshop.ru/61536.html</w:t>
        </w:r>
      </w:hyperlink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 xml:space="preserve">3. </w:t>
      </w:r>
      <w:proofErr w:type="spellStart"/>
      <w:r w:rsidRPr="00584E65">
        <w:rPr>
          <w:color w:val="000000"/>
        </w:rPr>
        <w:t>Зоткин</w:t>
      </w:r>
      <w:proofErr w:type="spellEnd"/>
      <w:r w:rsidRPr="00584E65">
        <w:rPr>
          <w:color w:val="000000"/>
        </w:rPr>
        <w:t xml:space="preserve"> С.П. Программирование на языке высокого уровня C/C++ [Электронный ресурс] : конспект лекций / С.П. </w:t>
      </w:r>
      <w:proofErr w:type="spellStart"/>
      <w:r w:rsidRPr="00584E65">
        <w:rPr>
          <w:color w:val="000000"/>
        </w:rPr>
        <w:t>Зоткин</w:t>
      </w:r>
      <w:proofErr w:type="spellEnd"/>
      <w:r w:rsidRPr="00584E65">
        <w:rPr>
          <w:color w:val="000000"/>
        </w:rPr>
        <w:t>. — 3-е изд.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>екстовые данные. — М.: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МИСИ-МГСУ,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ЭБС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АСВ,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2018.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—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140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c.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—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978-5-7264-1810-0.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—</w:t>
      </w:r>
      <w:r w:rsidR="00BE63D5">
        <w:rPr>
          <w:color w:val="000000"/>
        </w:rPr>
        <w:t xml:space="preserve"> </w:t>
      </w:r>
      <w:r w:rsidRPr="00584E65">
        <w:rPr>
          <w:color w:val="000000"/>
        </w:rPr>
        <w:t>Режим доступа:</w:t>
      </w:r>
    </w:p>
    <w:p w:rsidR="00A95517" w:rsidRPr="00584E65" w:rsidRDefault="00EC24D9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hyperlink r:id="rId12">
        <w:r w:rsidR="00A95517" w:rsidRPr="00584E65">
          <w:rPr>
            <w:color w:val="000000"/>
          </w:rPr>
          <w:t>http://www.iprbookshop.ru/76390.html</w:t>
        </w:r>
      </w:hyperlink>
    </w:p>
    <w:p w:rsidR="00693D1B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 xml:space="preserve">4. Шацков В.В. Программирование приложений баз данных с использованием СУБД </w:t>
      </w:r>
      <w:r w:rsidRPr="00584E65">
        <w:rPr>
          <w:color w:val="000000"/>
        </w:rPr>
        <w:lastRenderedPageBreak/>
        <w:t xml:space="preserve">MS SQL </w:t>
      </w:r>
      <w:proofErr w:type="spellStart"/>
      <w:r w:rsidRPr="00584E65">
        <w:rPr>
          <w:color w:val="000000"/>
        </w:rPr>
        <w:t>Server</w:t>
      </w:r>
      <w:proofErr w:type="spellEnd"/>
      <w:r w:rsidRPr="00584E65">
        <w:rPr>
          <w:color w:val="000000"/>
        </w:rPr>
        <w:t xml:space="preserve"> [Электронный ресурс]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учебное пособие / В.В. Шацков. –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>екстовые данные. – СПб. : Санкт-Петербургский государственный архитектурн</w:t>
      </w:r>
      <w:proofErr w:type="gramStart"/>
      <w:r w:rsidRPr="00584E65">
        <w:rPr>
          <w:color w:val="000000"/>
        </w:rPr>
        <w:t>о-</w:t>
      </w:r>
      <w:proofErr w:type="gramEnd"/>
      <w:r w:rsidRPr="00584E65">
        <w:rPr>
          <w:color w:val="000000"/>
        </w:rPr>
        <w:t xml:space="preserve"> строительный университет, ЭБС АСВ, 2015. – 80 c. – Режим доступа: </w:t>
      </w:r>
      <w:hyperlink r:id="rId13">
        <w:r w:rsidRPr="00584E65">
          <w:rPr>
            <w:color w:val="000000"/>
          </w:rPr>
          <w:t>http://www.iprbookshop.ru/63638.html</w:t>
        </w:r>
      </w:hyperlink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>5. Программирование на языке высокого уровня С/С++ [Электронный ресурс] : конспект лекций /</w:t>
      </w:r>
      <w:proofErr w:type="gramStart"/>
      <w:r w:rsidRPr="00584E65">
        <w:rPr>
          <w:color w:val="000000"/>
        </w:rPr>
        <w:t xml:space="preserve"> .</w:t>
      </w:r>
      <w:proofErr w:type="gramEnd"/>
      <w:r w:rsidRPr="00584E65">
        <w:rPr>
          <w:color w:val="000000"/>
        </w:rPr>
        <w:t xml:space="preserve"> — Электрон. текстовые данные. — М.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Московский государственный строительный университет, Ай Пи Эр Медиа, ЭБС АСВ, 2016. — 140 c. — 978-5-7264-1285</w:t>
      </w:r>
      <w:r w:rsidR="00EC24D9">
        <w:rPr>
          <w:color w:val="000000"/>
        </w:rPr>
        <w:pict>
          <v:line id="_x0000_s1026" style="position:absolute;left:0;text-align:left;z-index:251660288;mso-position-horizontal-relative:page;mso-position-vertical-relative:text" from="196.15pt,12.8pt" to="385.15pt,12.8pt" strokecolor="blue" strokeweight=".6pt">
            <w10:wrap anchorx="page"/>
          </v:line>
        </w:pict>
      </w:r>
      <w:r w:rsidRPr="00584E65">
        <w:rPr>
          <w:color w:val="000000"/>
        </w:rPr>
        <w:t xml:space="preserve">— Режим доступа: </w:t>
      </w:r>
      <w:hyperlink r:id="rId14">
        <w:r w:rsidRPr="00584E65">
          <w:rPr>
            <w:color w:val="000000"/>
          </w:rPr>
          <w:t>http://www.iprbookshop.ru/48037.html</w:t>
        </w:r>
      </w:hyperlink>
    </w:p>
    <w:p w:rsidR="00A95517" w:rsidRPr="00584E65" w:rsidRDefault="00A95517" w:rsidP="00584E65">
      <w:pPr>
        <w:spacing w:before="120" w:after="120"/>
        <w:ind w:firstLine="567"/>
        <w:rPr>
          <w:i/>
        </w:rPr>
      </w:pPr>
      <w:r w:rsidRPr="00584E65">
        <w:rPr>
          <w:i/>
        </w:rPr>
        <w:t xml:space="preserve">Базы данных. Системы управления базами данных 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основная</w:t>
      </w:r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 xml:space="preserve">1. Бурков А.В. Проектирование информационных систем в </w:t>
      </w:r>
      <w:proofErr w:type="spellStart"/>
      <w:r w:rsidRPr="00584E65">
        <w:rPr>
          <w:color w:val="000000"/>
        </w:rPr>
        <w:t>Microsoft</w:t>
      </w:r>
      <w:proofErr w:type="spellEnd"/>
      <w:r w:rsidRPr="00584E65">
        <w:rPr>
          <w:color w:val="000000"/>
        </w:rPr>
        <w:t xml:space="preserve"> SQL </w:t>
      </w:r>
      <w:proofErr w:type="spellStart"/>
      <w:r w:rsidRPr="00584E65">
        <w:rPr>
          <w:color w:val="000000"/>
        </w:rPr>
        <w:t>Server</w:t>
      </w:r>
      <w:proofErr w:type="spellEnd"/>
      <w:r w:rsidRPr="00584E65">
        <w:rPr>
          <w:color w:val="000000"/>
        </w:rPr>
        <w:t xml:space="preserve"> 2008 и </w:t>
      </w:r>
      <w:proofErr w:type="spellStart"/>
      <w:r w:rsidRPr="00584E65">
        <w:rPr>
          <w:color w:val="000000"/>
        </w:rPr>
        <w:t>Visual</w:t>
      </w:r>
      <w:proofErr w:type="spellEnd"/>
      <w:r w:rsidRPr="00584E65">
        <w:rPr>
          <w:color w:val="000000"/>
        </w:rPr>
        <w:t xml:space="preserve"> </w:t>
      </w:r>
      <w:proofErr w:type="spellStart"/>
      <w:r w:rsidRPr="00584E65">
        <w:rPr>
          <w:color w:val="000000"/>
        </w:rPr>
        <w:t>Studio</w:t>
      </w:r>
      <w:proofErr w:type="spellEnd"/>
      <w:r w:rsidRPr="00584E65">
        <w:rPr>
          <w:color w:val="000000"/>
        </w:rPr>
        <w:t xml:space="preserve"> 2008 (учебное пособие). М.: Национальный открытый Университет «ИНТУИТ», 2016.- 310 с. – Режим доступа: </w:t>
      </w:r>
      <w:hyperlink r:id="rId15">
        <w:r w:rsidRPr="00584E65">
          <w:rPr>
            <w:color w:val="000000"/>
          </w:rPr>
          <w:t>http://www.iprbookshop.ru/52166.html</w:t>
        </w:r>
      </w:hyperlink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 xml:space="preserve">2. </w:t>
      </w:r>
      <w:proofErr w:type="spellStart"/>
      <w:r w:rsidRPr="00584E65">
        <w:rPr>
          <w:color w:val="000000"/>
        </w:rPr>
        <w:t>Култыгин</w:t>
      </w:r>
      <w:proofErr w:type="spellEnd"/>
      <w:r w:rsidRPr="00584E65">
        <w:rPr>
          <w:color w:val="000000"/>
        </w:rPr>
        <w:t xml:space="preserve"> О. П. Администрирование баз данных. СУБД MS SQL </w:t>
      </w:r>
      <w:proofErr w:type="spellStart"/>
      <w:r w:rsidRPr="00584E65">
        <w:rPr>
          <w:color w:val="000000"/>
        </w:rPr>
        <w:t>Server</w:t>
      </w:r>
      <w:proofErr w:type="spellEnd"/>
      <w:r w:rsidRPr="00584E65">
        <w:rPr>
          <w:color w:val="000000"/>
        </w:rPr>
        <w:t xml:space="preserve"> : учеб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п</w:t>
      </w:r>
      <w:proofErr w:type="gramEnd"/>
      <w:r w:rsidRPr="00584E65">
        <w:rPr>
          <w:color w:val="000000"/>
        </w:rPr>
        <w:t xml:space="preserve">особие / О. П. </w:t>
      </w:r>
      <w:proofErr w:type="spellStart"/>
      <w:r w:rsidRPr="00584E65">
        <w:rPr>
          <w:color w:val="000000"/>
        </w:rPr>
        <w:t>Култыгин</w:t>
      </w:r>
      <w:proofErr w:type="spellEnd"/>
      <w:r w:rsidRPr="00584E65">
        <w:rPr>
          <w:color w:val="000000"/>
        </w:rPr>
        <w:t xml:space="preserve">. – М.: Московская финансово-промышленная академия, 2012. – 232 с. – Режим доступа: </w:t>
      </w:r>
      <w:hyperlink r:id="rId16">
        <w:r w:rsidRPr="00584E65">
          <w:rPr>
            <w:color w:val="000000"/>
          </w:rPr>
          <w:t>http://www.iprbookshop.ru/17009.html</w:t>
        </w:r>
      </w:hyperlink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>3. Емельянова Т.В. Моделирование баз данных [Электронный ресурс]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учебное пособие / Т.В. Емельянова, А.М. </w:t>
      </w:r>
      <w:proofErr w:type="spellStart"/>
      <w:r w:rsidRPr="00584E65">
        <w:rPr>
          <w:color w:val="000000"/>
        </w:rPr>
        <w:t>Кольчатов</w:t>
      </w:r>
      <w:proofErr w:type="spellEnd"/>
      <w:r w:rsidRPr="00584E65">
        <w:rPr>
          <w:color w:val="000000"/>
        </w:rPr>
        <w:t>, Н.Ю. Зюзина.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 xml:space="preserve">екстовые данные. — Саратов: </w:t>
      </w:r>
      <w:proofErr w:type="gramStart"/>
      <w:r w:rsidRPr="00584E65">
        <w:rPr>
          <w:color w:val="000000"/>
        </w:rPr>
        <w:t>Ай</w:t>
      </w:r>
      <w:proofErr w:type="gramEnd"/>
      <w:r w:rsidRPr="00584E65">
        <w:rPr>
          <w:color w:val="000000"/>
        </w:rPr>
        <w:t xml:space="preserve"> Пи Эр Медиа, 2018. — 62 c. — 978-5-4486-0254-2. — Режим доступа: </w:t>
      </w:r>
      <w:hyperlink r:id="rId17">
        <w:r w:rsidRPr="00584E65">
          <w:rPr>
            <w:color w:val="000000"/>
          </w:rPr>
          <w:t>http://www.iprbookshop.ru/74560.html</w:t>
        </w:r>
      </w:hyperlink>
    </w:p>
    <w:p w:rsidR="00693D1B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t>4. Д</w:t>
      </w:r>
      <w:r w:rsidRPr="00584E65">
        <w:rPr>
          <w:color w:val="000000"/>
        </w:rPr>
        <w:t>имитриев А. П. Базы данных: учебное пособие. Чебоксары: Изд-во Чуваш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у</w:t>
      </w:r>
      <w:proofErr w:type="gramEnd"/>
      <w:r w:rsidRPr="00584E65">
        <w:rPr>
          <w:color w:val="000000"/>
        </w:rPr>
        <w:t>н-та, 2015. 80 с.</w:t>
      </w:r>
    </w:p>
    <w:p w:rsidR="00A95517" w:rsidRPr="00584E65" w:rsidRDefault="00A95517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>5. Полякова Л.Н. Основы SQL [Электронный ресурс] / Л.Н. Полякова.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>екстовые данные. — М.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Интернет-Университет Информационных Технологий (ИНТУИТ), 2016. — 273 c. — Режим доступа: </w:t>
      </w:r>
      <w:hyperlink r:id="rId18">
        <w:r w:rsidRPr="00584E65">
          <w:rPr>
            <w:color w:val="000000"/>
          </w:rPr>
          <w:t>http://www.iprbookshop.ru/52210.html</w:t>
        </w:r>
      </w:hyperlink>
    </w:p>
    <w:p w:rsidR="00693D1B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spacing w:before="120" w:after="120"/>
        <w:ind w:firstLine="567"/>
        <w:jc w:val="both"/>
        <w:rPr>
          <w:u w:val="single"/>
        </w:rPr>
      </w:pPr>
      <w:r w:rsidRPr="00584E65">
        <w:rPr>
          <w:i/>
        </w:rPr>
        <w:t xml:space="preserve">Стандарты и нормативно-правовое регулирование в области информатизации </w:t>
      </w:r>
      <w:proofErr w:type="gramStart"/>
      <w:r w:rsidR="00693D1B" w:rsidRPr="00584E65">
        <w:rPr>
          <w:u w:val="single"/>
        </w:rPr>
        <w:t>основная</w:t>
      </w:r>
      <w:proofErr w:type="gramEnd"/>
    </w:p>
    <w:p w:rsidR="00225458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1. Документационное обеспечение управления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А.С. Гринберг [и др.].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ЮНИТИ-ДАНА, 2017. – 391 c. – 978-5-238-01770-9. – Режим доступа: http://www.iprbookshop.ru/71213.html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3D6295" w:rsidRPr="00584E65" w:rsidRDefault="003D6295" w:rsidP="003D629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2. </w:t>
      </w:r>
      <w:proofErr w:type="spellStart"/>
      <w:r w:rsidRPr="00584E65">
        <w:t>Мирюшкина</w:t>
      </w:r>
      <w:proofErr w:type="spellEnd"/>
      <w:r w:rsidRPr="00584E65">
        <w:t xml:space="preserve"> Ю.В. Делопроизводство и документационное обеспечение государственной и муниципальной службы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практикум / Ю.В. </w:t>
      </w:r>
      <w:proofErr w:type="spellStart"/>
      <w:r w:rsidRPr="00584E65">
        <w:t>Мирюшкина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Ставрополь: Северо-Кавказский федеральный университет, 2016. – 116 c. – 2227-8397. – Режим доступа: http://www.iprbookshop.ru/66028.html</w:t>
      </w:r>
    </w:p>
    <w:p w:rsidR="00225458" w:rsidRPr="00584E65" w:rsidRDefault="00225458" w:rsidP="00584E65">
      <w:pPr>
        <w:spacing w:before="120" w:after="120"/>
        <w:ind w:firstLine="567"/>
        <w:rPr>
          <w:i/>
        </w:rPr>
      </w:pPr>
      <w:r w:rsidRPr="00584E65">
        <w:rPr>
          <w:i/>
        </w:rPr>
        <w:t xml:space="preserve">Информационное обеспечение управления </w:t>
      </w:r>
    </w:p>
    <w:p w:rsidR="00693D1B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основная</w:t>
      </w:r>
    </w:p>
    <w:p w:rsidR="00225458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1. Гринберг А.С. Информационные технологии управления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для вузов / А.С. Гринберг, Н.Н. Горбачев, А.С. Бондаренко. —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— М.</w:t>
      </w:r>
      <w:proofErr w:type="gramStart"/>
      <w:r w:rsidRPr="00584E65">
        <w:t xml:space="preserve"> :</w:t>
      </w:r>
      <w:proofErr w:type="gramEnd"/>
      <w:r w:rsidRPr="00584E65">
        <w:t xml:space="preserve"> ЮНИТИ-ДАНА, 2017. — 478 c. — 5-238-00725-6. — Режим доступа: http://www.iprbookshop.ru/71234.html</w:t>
      </w:r>
    </w:p>
    <w:p w:rsidR="00225458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2. Костылева Н.В. Информационное обеспечение управленческой деятельности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Н.В. Костылева, Ю.А. Мальцева, Д.В. </w:t>
      </w:r>
      <w:proofErr w:type="spellStart"/>
      <w:r w:rsidRPr="00584E65">
        <w:t>Шкурин</w:t>
      </w:r>
      <w:proofErr w:type="spellEnd"/>
      <w:r w:rsidRPr="00584E65">
        <w:t>.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 xml:space="preserve">екстовые данные. — Екатеринбург: Уральский федеральный университет, </w:t>
      </w:r>
      <w:r w:rsidRPr="00584E65">
        <w:lastRenderedPageBreak/>
        <w:t xml:space="preserve">2016. — 148 c. — 978-5-7996-1785-1. — Режим доступа: </w:t>
      </w:r>
      <w:hyperlink r:id="rId19" w:history="1">
        <w:r w:rsidRPr="00584E65">
          <w:rPr>
            <w:rStyle w:val="af0"/>
          </w:rPr>
          <w:t>http://www.iprbookshop.ru/69601.html</w:t>
        </w:r>
      </w:hyperlink>
    </w:p>
    <w:p w:rsidR="00225458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225458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3. Машихина Т.П. Информационные технологии управления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Т.П. Машихина, С.В. </w:t>
      </w:r>
      <w:proofErr w:type="spellStart"/>
      <w:r w:rsidRPr="00584E65">
        <w:t>Шостенко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 xml:space="preserve">екстовые данные. – Волгоград: Волгоградский институт бизнеса, Вузовское образование, 2010. – 278 c. – 2227- 8397. – Режим доступа: </w:t>
      </w:r>
      <w:hyperlink r:id="rId20">
        <w:r w:rsidRPr="00584E65">
          <w:t>http://www.iprbookshop.ru/11322.html</w:t>
        </w:r>
      </w:hyperlink>
    </w:p>
    <w:p w:rsidR="00225458" w:rsidRPr="00584E65" w:rsidRDefault="0022545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4. Костылева Н.В. Информационное обеспечение управленческой деятельности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Н.В. Костылева, Ю.А. Мальцева, Д.В. </w:t>
      </w:r>
      <w:proofErr w:type="spellStart"/>
      <w:r w:rsidRPr="00584E65">
        <w:t>Шкурин</w:t>
      </w:r>
      <w:proofErr w:type="spellEnd"/>
      <w:r w:rsidRPr="00584E65">
        <w:t>.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 xml:space="preserve">екстовые данные. – Екатеринбург: Уральский федеральный университет, 2016. – 148 c. – 978-5-7996-1785-1. – Режим доступа: </w:t>
      </w:r>
      <w:hyperlink r:id="rId21">
        <w:r w:rsidRPr="00584E65">
          <w:t>http://www.iprbookshop.ru/69601.html</w:t>
        </w:r>
      </w:hyperlink>
    </w:p>
    <w:p w:rsidR="0025434B" w:rsidRPr="00584E65" w:rsidRDefault="00B032A2" w:rsidP="00584E65">
      <w:pPr>
        <w:spacing w:before="120" w:after="120"/>
        <w:ind w:firstLine="567"/>
        <w:rPr>
          <w:i/>
          <w:color w:val="000000"/>
        </w:rPr>
      </w:pPr>
      <w:r>
        <w:rPr>
          <w:i/>
          <w:color w:val="000000"/>
        </w:rPr>
        <w:t>Информационные системы и технологии</w:t>
      </w:r>
    </w:p>
    <w:p w:rsidR="0025434B" w:rsidRPr="00584E65" w:rsidRDefault="0025434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основная</w:t>
      </w:r>
    </w:p>
    <w:p w:rsidR="0025434B" w:rsidRPr="00584E65" w:rsidRDefault="0025434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1. Грекул В.И. Проектирование информационных систем. Курс лекций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для студентов вузов, обучающихся по специальностям в области информационных технологий / В.И. Грекул, Г.Н. </w:t>
      </w:r>
      <w:proofErr w:type="spellStart"/>
      <w:r w:rsidRPr="00584E65">
        <w:t>Денищенко</w:t>
      </w:r>
      <w:proofErr w:type="spellEnd"/>
      <w:r w:rsidRPr="00584E65">
        <w:t xml:space="preserve">, Н.Л. </w:t>
      </w:r>
      <w:proofErr w:type="spellStart"/>
      <w:r w:rsidRPr="00584E65">
        <w:t>Коровкина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 xml:space="preserve">екстовые данные. – Москва, Саратов: Интернет-Университет Информационных Технологий (ИНТУИТ), Вузовское образование, 2017. – 303 c. Режим доступа: </w:t>
      </w:r>
      <w:hyperlink r:id="rId22">
        <w:r w:rsidRPr="00584E65">
          <w:t>http://www.iprbookshop.ru/67376.html</w:t>
        </w:r>
      </w:hyperlink>
    </w:p>
    <w:p w:rsidR="0025434B" w:rsidRPr="00584E65" w:rsidRDefault="0025434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 xml:space="preserve">2. Бурков А.В. Проектирование информационных систем в </w:t>
      </w:r>
      <w:proofErr w:type="spellStart"/>
      <w:r w:rsidRPr="00584E65">
        <w:t>Microsoft</w:t>
      </w:r>
      <w:proofErr w:type="spellEnd"/>
      <w:r w:rsidRPr="00584E65">
        <w:t xml:space="preserve"> SQL </w:t>
      </w:r>
      <w:proofErr w:type="spellStart"/>
      <w:r w:rsidRPr="00584E65">
        <w:t>Server</w:t>
      </w:r>
      <w:proofErr w:type="spellEnd"/>
      <w:r w:rsidRPr="00584E65">
        <w:t xml:space="preserve"> 2008 и </w:t>
      </w:r>
      <w:proofErr w:type="spellStart"/>
      <w:r w:rsidRPr="00584E65">
        <w:t>Visual</w:t>
      </w:r>
      <w:proofErr w:type="spellEnd"/>
      <w:r w:rsidRPr="00584E65">
        <w:t xml:space="preserve"> </w:t>
      </w:r>
      <w:proofErr w:type="spellStart"/>
      <w:r w:rsidRPr="00584E65">
        <w:t>Studio</w:t>
      </w:r>
      <w:proofErr w:type="spellEnd"/>
      <w:r w:rsidRPr="00584E65">
        <w:t xml:space="preserve"> 2008 [Электронный ресурс] / А.В. Бурков.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Интернет-Университет Информационных Технологий (ИНТУИТ), 2016. – 310 c. – 2227-8397. – Режим доступа</w:t>
      </w:r>
      <w:hyperlink r:id="rId23">
        <w:r w:rsidRPr="00584E65">
          <w:t>: http://www.iprbookshop.ru/52166.html</w:t>
        </w:r>
      </w:hyperlink>
    </w:p>
    <w:p w:rsidR="0025434B" w:rsidRPr="00584E65" w:rsidRDefault="0025434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25434B" w:rsidRPr="00584E65" w:rsidRDefault="0025434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</w:pPr>
      <w:r w:rsidRPr="00584E65">
        <w:t>3. Антонов В.Ф. Методы и средства проектирования информационных систем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В.Ф. Антонов, А.А. Москвитин.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Ставрополь: Северо-Кавказский федеральный университет, 2016. – 342 c. – 2227-8397. – Режим доступа: http://www.iprbookshop.ru/66080.html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spacing w:before="120" w:after="120"/>
        <w:ind w:firstLine="567"/>
        <w:jc w:val="both"/>
        <w:rPr>
          <w:i/>
          <w:color w:val="000000"/>
        </w:rPr>
      </w:pPr>
      <w:r w:rsidRPr="00584E65">
        <w:rPr>
          <w:i/>
          <w:color w:val="000000"/>
        </w:rPr>
        <w:t>Безопасность жизнедеятельности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основная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4E65">
        <w:rPr>
          <w:color w:val="000000"/>
        </w:rPr>
        <w:t>1. Алексеев В.С. Безопасность жизнедеятельности [Электронный ресурс]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учебное пособие / В.С. Алексеев, О.И. Жидкова, И.В. Ткаченко.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 xml:space="preserve">екстовые данные. — Саратов: Научная книга, 2012. — 159 c. — 2227-8397. — Режим доступа: </w:t>
      </w:r>
      <w:hyperlink r:id="rId24" w:history="1">
        <w:r w:rsidRPr="00584E65">
          <w:rPr>
            <w:rStyle w:val="af0"/>
          </w:rPr>
          <w:t>http://www.iprbookshop.ru/6263.html</w:t>
        </w:r>
      </w:hyperlink>
      <w:r w:rsidRPr="00584E65">
        <w:rPr>
          <w:color w:val="000000"/>
        </w:rPr>
        <w:t xml:space="preserve"> 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693D1B" w:rsidRPr="00584E65" w:rsidRDefault="00693D1B" w:rsidP="007E691A">
      <w:pPr>
        <w:pStyle w:val="a4"/>
        <w:widowControl w:val="0"/>
        <w:numPr>
          <w:ilvl w:val="0"/>
          <w:numId w:val="11"/>
        </w:numPr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84E65">
        <w:rPr>
          <w:color w:val="000000"/>
        </w:rPr>
        <w:t>Рысин Ю.С. Безопасность жизнедеятельности [Электронный ресурс]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учебное пособие / Ю.С. Рысин, С.Л. Яблочников.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 xml:space="preserve">екстовые данные. — Саратов: </w:t>
      </w:r>
      <w:proofErr w:type="gramStart"/>
      <w:r w:rsidRPr="00584E65">
        <w:rPr>
          <w:color w:val="000000"/>
        </w:rPr>
        <w:t>Ай</w:t>
      </w:r>
      <w:proofErr w:type="gramEnd"/>
      <w:r w:rsidRPr="00584E65">
        <w:rPr>
          <w:color w:val="000000"/>
        </w:rPr>
        <w:t xml:space="preserve"> Пи Эр Медиа, 2018. — 122 c. — 978-5-4486-0158-3. — Режим доступа: </w:t>
      </w:r>
      <w:hyperlink r:id="rId25" w:history="1">
        <w:r w:rsidRPr="00584E65">
          <w:rPr>
            <w:rStyle w:val="af0"/>
          </w:rPr>
          <w:t>http://www.iprbookshop.ru/70759.html</w:t>
        </w:r>
      </w:hyperlink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spacing w:before="120" w:after="120"/>
        <w:ind w:firstLine="567"/>
        <w:jc w:val="both"/>
        <w:rPr>
          <w:i/>
          <w:color w:val="000000"/>
        </w:rPr>
      </w:pPr>
      <w:r w:rsidRPr="00584E65">
        <w:rPr>
          <w:i/>
          <w:color w:val="000000"/>
        </w:rPr>
        <w:t>Физическая культура и спорт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основная</w:t>
      </w:r>
    </w:p>
    <w:p w:rsidR="00693D1B" w:rsidRPr="00584E65" w:rsidRDefault="00693D1B" w:rsidP="007E691A">
      <w:pPr>
        <w:pStyle w:val="a4"/>
        <w:widowControl w:val="0"/>
        <w:numPr>
          <w:ilvl w:val="0"/>
          <w:numId w:val="12"/>
        </w:numPr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i/>
          <w:u w:val="single"/>
        </w:rPr>
      </w:pPr>
      <w:r w:rsidRPr="00584E65">
        <w:rPr>
          <w:color w:val="000000"/>
        </w:rPr>
        <w:t>Виноградов П.А. Физическая культура и спорт трудящихся [Электронный ресурс]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научно-методические, социологические и организационные аспекты / П.А. Виноградов, Ю.В. Окуньков.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t>т</w:t>
      </w:r>
      <w:proofErr w:type="gramEnd"/>
      <w:r w:rsidRPr="00584E65">
        <w:rPr>
          <w:color w:val="000000"/>
        </w:rPr>
        <w:t>екстовые данные. — М.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Советский спорт, 2015. — 176 c. — 978-5-9718-0768-1. — Режим доступа: </w:t>
      </w:r>
      <w:hyperlink r:id="rId26" w:history="1">
        <w:r w:rsidRPr="00584E65">
          <w:rPr>
            <w:rStyle w:val="af0"/>
          </w:rPr>
          <w:t>http://www.iprbookshop.ru/57671.html</w:t>
        </w:r>
      </w:hyperlink>
      <w:r w:rsidRPr="00584E65">
        <w:rPr>
          <w:i/>
          <w:u w:val="single"/>
        </w:rPr>
        <w:t xml:space="preserve"> </w:t>
      </w:r>
    </w:p>
    <w:p w:rsidR="00693D1B" w:rsidRPr="00584E65" w:rsidRDefault="00693D1B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дополнительная</w:t>
      </w:r>
    </w:p>
    <w:p w:rsidR="00693D1B" w:rsidRPr="00584E65" w:rsidRDefault="00693D1B" w:rsidP="007E691A">
      <w:pPr>
        <w:pStyle w:val="a4"/>
        <w:widowControl w:val="0"/>
        <w:numPr>
          <w:ilvl w:val="0"/>
          <w:numId w:val="12"/>
        </w:numPr>
        <w:tabs>
          <w:tab w:val="left" w:pos="112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84E65">
        <w:rPr>
          <w:color w:val="000000"/>
        </w:rPr>
        <w:t>Самостоятельные занятия студентов физической культурой и спортом [Электронный ресурс]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учебно-методическое пособие / С.Н. Зуев [и др.]. — Электрон</w:t>
      </w:r>
      <w:proofErr w:type="gramStart"/>
      <w:r w:rsidRPr="00584E65">
        <w:rPr>
          <w:color w:val="000000"/>
        </w:rPr>
        <w:t>.</w:t>
      </w:r>
      <w:proofErr w:type="gramEnd"/>
      <w:r w:rsidRPr="00584E65">
        <w:rPr>
          <w:color w:val="000000"/>
        </w:rPr>
        <w:t xml:space="preserve"> </w:t>
      </w:r>
      <w:proofErr w:type="gramStart"/>
      <w:r w:rsidRPr="00584E65">
        <w:rPr>
          <w:color w:val="000000"/>
        </w:rPr>
        <w:lastRenderedPageBreak/>
        <w:t>т</w:t>
      </w:r>
      <w:proofErr w:type="gramEnd"/>
      <w:r w:rsidRPr="00584E65">
        <w:rPr>
          <w:color w:val="000000"/>
        </w:rPr>
        <w:t>екстовые данные. — М.</w:t>
      </w:r>
      <w:proofErr w:type="gramStart"/>
      <w:r w:rsidRPr="00584E65">
        <w:rPr>
          <w:color w:val="000000"/>
        </w:rPr>
        <w:t xml:space="preserve"> :</w:t>
      </w:r>
      <w:proofErr w:type="gramEnd"/>
      <w:r w:rsidRPr="00584E65">
        <w:rPr>
          <w:color w:val="000000"/>
        </w:rPr>
        <w:t xml:space="preserve"> Российская таможенная академия, 2016. — 132 c. — 978-5-9590-0882-6. — Режим доступа: </w:t>
      </w:r>
      <w:hyperlink r:id="rId27" w:history="1">
        <w:r w:rsidRPr="00584E65">
          <w:rPr>
            <w:rStyle w:val="af0"/>
          </w:rPr>
          <w:t>http://www.iprbookshop.ru/69779.html</w:t>
        </w:r>
      </w:hyperlink>
      <w:r w:rsidRPr="00584E65">
        <w:rPr>
          <w:color w:val="000000"/>
        </w:rPr>
        <w:t xml:space="preserve"> </w:t>
      </w:r>
    </w:p>
    <w:p w:rsidR="008D22A5" w:rsidRPr="00332B73" w:rsidRDefault="00EE1975" w:rsidP="008D22A5">
      <w:pPr>
        <w:spacing w:before="120" w:after="120"/>
        <w:ind w:firstLine="567"/>
        <w:rPr>
          <w:i/>
        </w:rPr>
      </w:pPr>
      <w:r>
        <w:rPr>
          <w:i/>
        </w:rPr>
        <w:t>Правоведение</w:t>
      </w:r>
    </w:p>
    <w:p w:rsidR="0096739B" w:rsidRPr="00332B73" w:rsidRDefault="0096739B" w:rsidP="0096739B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332B73">
        <w:rPr>
          <w:u w:val="single"/>
        </w:rPr>
        <w:t>основная</w:t>
      </w:r>
    </w:p>
    <w:p w:rsidR="008D22A5" w:rsidRPr="00332B73" w:rsidRDefault="008D22A5" w:rsidP="007E691A">
      <w:pPr>
        <w:pStyle w:val="a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332B73">
        <w:t>Румянцева, Е. Е.</w:t>
      </w:r>
      <w:r w:rsidR="00BE63D5">
        <w:t xml:space="preserve"> </w:t>
      </w:r>
      <w:r w:rsidRPr="00332B73">
        <w:t>Противодействие коррупции</w:t>
      </w:r>
      <w:proofErr w:type="gramStart"/>
      <w:r w:rsidRPr="00332B73">
        <w:t> :</w:t>
      </w:r>
      <w:proofErr w:type="gramEnd"/>
      <w:r w:rsidRPr="00332B73">
        <w:t xml:space="preserve"> учебник и практикум для вузов / Е. Е. Румянцева. — Москва</w:t>
      </w:r>
      <w:proofErr w:type="gramStart"/>
      <w:r w:rsidRPr="00332B73">
        <w:t> :</w:t>
      </w:r>
      <w:proofErr w:type="gramEnd"/>
      <w:r w:rsidRPr="00332B73">
        <w:t xml:space="preserve"> Издательство </w:t>
      </w:r>
      <w:proofErr w:type="spellStart"/>
      <w:r w:rsidRPr="00332B73">
        <w:t>Юрайт</w:t>
      </w:r>
      <w:proofErr w:type="spellEnd"/>
      <w:r w:rsidRPr="00332B73">
        <w:t>, 2021. — 267 с. — (Высшее образование). — ISBN 978-5-534-00252-2.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28" w:history="1">
        <w:r w:rsidRPr="00332B73">
          <w:rPr>
            <w:rStyle w:val="af0"/>
          </w:rPr>
          <w:t>https://urait.ru/bcode/470294</w:t>
        </w:r>
      </w:hyperlink>
    </w:p>
    <w:p w:rsidR="0096739B" w:rsidRPr="00332B73" w:rsidRDefault="0096739B" w:rsidP="0096739B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332B73">
        <w:rPr>
          <w:u w:val="single"/>
        </w:rPr>
        <w:t>дополнительная</w:t>
      </w:r>
    </w:p>
    <w:p w:rsidR="008D22A5" w:rsidRPr="00332B73" w:rsidRDefault="008D22A5" w:rsidP="007E691A">
      <w:pPr>
        <w:pStyle w:val="a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332B73">
        <w:t>Правовые основы противодействия коррупции</w:t>
      </w:r>
      <w:proofErr w:type="gramStart"/>
      <w:r w:rsidRPr="00332B73">
        <w:t> :</w:t>
      </w:r>
      <w:proofErr w:type="gramEnd"/>
      <w:r w:rsidRPr="00332B73">
        <w:t xml:space="preserve"> учебник и практикум для вузов / А. И. </w:t>
      </w:r>
      <w:proofErr w:type="spellStart"/>
      <w:r w:rsidRPr="00332B73">
        <w:t>Землин</w:t>
      </w:r>
      <w:proofErr w:type="spellEnd"/>
      <w:r w:rsidRPr="00332B73">
        <w:t>, О. М. </w:t>
      </w:r>
      <w:proofErr w:type="spellStart"/>
      <w:r w:rsidRPr="00332B73">
        <w:t>Землина</w:t>
      </w:r>
      <w:proofErr w:type="spellEnd"/>
      <w:r w:rsidRPr="00332B73">
        <w:t>, В. М. Корякин, В. В. Козлов. — Москва</w:t>
      </w:r>
      <w:proofErr w:type="gramStart"/>
      <w:r w:rsidRPr="00332B73">
        <w:t> :</w:t>
      </w:r>
      <w:proofErr w:type="gramEnd"/>
      <w:r w:rsidRPr="00332B73">
        <w:t xml:space="preserve"> Издательство </w:t>
      </w:r>
      <w:proofErr w:type="spellStart"/>
      <w:r w:rsidRPr="00332B73">
        <w:t>Юрайт</w:t>
      </w:r>
      <w:proofErr w:type="spellEnd"/>
      <w:r w:rsidRPr="00332B73">
        <w:t>, 2021. — 197 с. — (Высшее образование). — ISBN 978-5-534-09254-7.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29" w:history="1">
        <w:r w:rsidRPr="00332B73">
          <w:rPr>
            <w:rStyle w:val="af0"/>
          </w:rPr>
          <w:t>https://urait.ru/bcode/475023</w:t>
        </w:r>
      </w:hyperlink>
    </w:p>
    <w:p w:rsidR="008D22A5" w:rsidRPr="00332B73" w:rsidRDefault="008D22A5" w:rsidP="007E691A">
      <w:pPr>
        <w:pStyle w:val="a"/>
        <w:numPr>
          <w:ilvl w:val="0"/>
          <w:numId w:val="22"/>
        </w:numPr>
        <w:tabs>
          <w:tab w:val="left" w:pos="993"/>
        </w:tabs>
        <w:ind w:left="0" w:firstLine="567"/>
        <w:jc w:val="both"/>
      </w:pPr>
      <w:r w:rsidRPr="00332B73">
        <w:t>Противодействие коррупции</w:t>
      </w:r>
      <w:proofErr w:type="gramStart"/>
      <w:r w:rsidRPr="00332B73">
        <w:t> :</w:t>
      </w:r>
      <w:proofErr w:type="gramEnd"/>
      <w:r w:rsidRPr="00332B73">
        <w:t xml:space="preserve"> учебник и практикум для вузов / И. В. </w:t>
      </w:r>
      <w:proofErr w:type="spellStart"/>
      <w:r w:rsidRPr="00332B73">
        <w:t>Левакин</w:t>
      </w:r>
      <w:proofErr w:type="spellEnd"/>
      <w:r w:rsidRPr="00332B73">
        <w:t>, Е. В. Охотский, И. Е. Охотский, М. В. </w:t>
      </w:r>
      <w:proofErr w:type="spellStart"/>
      <w:r w:rsidRPr="00332B73">
        <w:t>Шедий</w:t>
      </w:r>
      <w:proofErr w:type="spellEnd"/>
      <w:r w:rsidRPr="00332B73">
        <w:t xml:space="preserve"> ; под общей редакцией Е. В. Охотского. — 3-е изд. — Москва : Издательство </w:t>
      </w:r>
      <w:proofErr w:type="spellStart"/>
      <w:r w:rsidRPr="00332B73">
        <w:t>Юрайт</w:t>
      </w:r>
      <w:proofErr w:type="spellEnd"/>
      <w:r w:rsidRPr="00332B73">
        <w:t>, 2021. — 427 с. — (Высшее образование). — ISBN 978-5-534-06725-5.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https://urait.ru/bcode/469577 </w:t>
      </w:r>
    </w:p>
    <w:p w:rsidR="008D22A5" w:rsidRPr="00332B73" w:rsidRDefault="008D22A5" w:rsidP="008D22A5">
      <w:pPr>
        <w:spacing w:before="120" w:after="120"/>
        <w:ind w:firstLine="567"/>
        <w:rPr>
          <w:i/>
        </w:rPr>
      </w:pPr>
      <w:proofErr w:type="spellStart"/>
      <w:r w:rsidRPr="00332B73">
        <w:rPr>
          <w:i/>
        </w:rPr>
        <w:t>Предпроектный</w:t>
      </w:r>
      <w:proofErr w:type="spellEnd"/>
      <w:r w:rsidRPr="00332B73">
        <w:rPr>
          <w:i/>
        </w:rPr>
        <w:t xml:space="preserve"> анализ и моделирование бизнес-процессов </w:t>
      </w:r>
    </w:p>
    <w:p w:rsidR="008D22A5" w:rsidRPr="00332B73" w:rsidRDefault="008D22A5" w:rsidP="008D22A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332B73">
        <w:rPr>
          <w:u w:val="single"/>
        </w:rPr>
        <w:t>основная</w:t>
      </w:r>
    </w:p>
    <w:p w:rsidR="00191115" w:rsidRPr="00332B73" w:rsidRDefault="00560EF2" w:rsidP="007E691A">
      <w:pPr>
        <w:pStyle w:val="a"/>
        <w:numPr>
          <w:ilvl w:val="0"/>
          <w:numId w:val="23"/>
        </w:numPr>
        <w:tabs>
          <w:tab w:val="clear" w:pos="928"/>
          <w:tab w:val="left" w:pos="851"/>
          <w:tab w:val="left" w:pos="1418"/>
          <w:tab w:val="num" w:pos="1701"/>
        </w:tabs>
        <w:ind w:left="0" w:firstLine="568"/>
        <w:jc w:val="both"/>
      </w:pPr>
      <w:proofErr w:type="spellStart"/>
      <w:r w:rsidRPr="00332B73">
        <w:t>Каменнова</w:t>
      </w:r>
      <w:proofErr w:type="spellEnd"/>
      <w:r w:rsidRPr="00332B73">
        <w:t>, М. С.</w:t>
      </w:r>
      <w:r w:rsidR="00BE63D5">
        <w:t xml:space="preserve"> </w:t>
      </w:r>
      <w:r w:rsidRPr="00332B73">
        <w:t>Моделирование бизнес-процессов. В 2 ч. Часть 2</w:t>
      </w:r>
      <w:proofErr w:type="gramStart"/>
      <w:r w:rsidRPr="00332B73">
        <w:t> :</w:t>
      </w:r>
      <w:proofErr w:type="gramEnd"/>
      <w:r w:rsidRPr="00332B73">
        <w:t xml:space="preserve"> учебник и практикум для </w:t>
      </w:r>
      <w:proofErr w:type="spellStart"/>
      <w:r w:rsidRPr="00332B73">
        <w:t>бакалавриата</w:t>
      </w:r>
      <w:proofErr w:type="spellEnd"/>
      <w:r w:rsidRPr="00332B73">
        <w:t xml:space="preserve"> и магистратуры / М. С. </w:t>
      </w:r>
      <w:proofErr w:type="spellStart"/>
      <w:r w:rsidRPr="00332B73">
        <w:t>Каменнова</w:t>
      </w:r>
      <w:proofErr w:type="spellEnd"/>
      <w:r w:rsidRPr="00332B73">
        <w:t>, В. В. Крохин, И. В. Машков. — Москва</w:t>
      </w:r>
      <w:proofErr w:type="gramStart"/>
      <w:r w:rsidRPr="00332B73">
        <w:t> :</w:t>
      </w:r>
      <w:proofErr w:type="gramEnd"/>
      <w:r w:rsidRPr="00332B73">
        <w:t xml:space="preserve"> </w:t>
      </w:r>
      <w:proofErr w:type="gramStart"/>
      <w:r w:rsidRPr="00332B73">
        <w:t xml:space="preserve">Издательство </w:t>
      </w:r>
      <w:proofErr w:type="spellStart"/>
      <w:r w:rsidRPr="00332B73">
        <w:t>Юрайт</w:t>
      </w:r>
      <w:proofErr w:type="spellEnd"/>
      <w:r w:rsidRPr="00332B73">
        <w:t>, 2019. — 228 с. — (Бакалавр и магистр.</w:t>
      </w:r>
      <w:proofErr w:type="gramEnd"/>
      <w:r w:rsidRPr="00332B73">
        <w:t xml:space="preserve"> </w:t>
      </w:r>
      <w:proofErr w:type="gramStart"/>
      <w:r w:rsidRPr="00332B73">
        <w:t>Академический курс).</w:t>
      </w:r>
      <w:proofErr w:type="gramEnd"/>
      <w:r w:rsidRPr="00332B73">
        <w:t> — ISBN 978-5-534-09385-8.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0" w:history="1">
        <w:r w:rsidR="00191115" w:rsidRPr="00332B73">
          <w:rPr>
            <w:rStyle w:val="af0"/>
          </w:rPr>
          <w:t>https://urait.ru/bcode/444022</w:t>
        </w:r>
      </w:hyperlink>
      <w:r w:rsidRPr="00332B73">
        <w:t>.</w:t>
      </w:r>
      <w:r w:rsidR="00191115" w:rsidRPr="00332B73">
        <w:t xml:space="preserve"> </w:t>
      </w:r>
    </w:p>
    <w:p w:rsidR="00191115" w:rsidRPr="00332B73" w:rsidRDefault="00191115" w:rsidP="007E691A">
      <w:pPr>
        <w:pStyle w:val="a"/>
        <w:numPr>
          <w:ilvl w:val="0"/>
          <w:numId w:val="23"/>
        </w:numPr>
        <w:tabs>
          <w:tab w:val="clear" w:pos="928"/>
          <w:tab w:val="left" w:pos="851"/>
          <w:tab w:val="left" w:pos="1418"/>
          <w:tab w:val="num" w:pos="1701"/>
        </w:tabs>
        <w:ind w:left="0" w:firstLine="568"/>
        <w:jc w:val="both"/>
      </w:pPr>
      <w:r w:rsidRPr="00332B73">
        <w:t>Фролов, Ю. В.</w:t>
      </w:r>
      <w:r w:rsidR="00BE63D5">
        <w:t xml:space="preserve"> </w:t>
      </w:r>
      <w:r w:rsidRPr="00332B73">
        <w:t>Стратегический менеджмент. Формирование стратегии и проектирование бизнес-процессов</w:t>
      </w:r>
      <w:proofErr w:type="gramStart"/>
      <w:r w:rsidRPr="00332B73">
        <w:t xml:space="preserve"> :</w:t>
      </w:r>
      <w:proofErr w:type="gramEnd"/>
      <w:r w:rsidRPr="00332B73">
        <w:t xml:space="preserve"> учебное пособие для </w:t>
      </w:r>
      <w:proofErr w:type="spellStart"/>
      <w:r w:rsidRPr="00332B73">
        <w:t>бакалавриата</w:t>
      </w:r>
      <w:proofErr w:type="spellEnd"/>
      <w:r w:rsidRPr="00332B73">
        <w:t xml:space="preserve"> и магистратуры / Ю. В. Фролов, Р. В. Серышев ; под редакцией Ю. В. Фролова. — 2-е изд., </w:t>
      </w:r>
      <w:proofErr w:type="spellStart"/>
      <w:r w:rsidRPr="00332B73">
        <w:t>испр</w:t>
      </w:r>
      <w:proofErr w:type="spellEnd"/>
      <w:r w:rsidRPr="00332B73">
        <w:t xml:space="preserve">. и доп. — Москва : Издательство </w:t>
      </w:r>
      <w:proofErr w:type="spellStart"/>
      <w:r w:rsidRPr="00332B73">
        <w:t>Юрайт</w:t>
      </w:r>
      <w:proofErr w:type="spellEnd"/>
      <w:r w:rsidRPr="00332B73">
        <w:t>, 2019. — 154 с. — (Университеты России). — ISBN 978-5-534-09015-4.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1" w:history="1">
        <w:r w:rsidRPr="00332B73">
          <w:rPr>
            <w:rStyle w:val="af0"/>
          </w:rPr>
          <w:t>https://urait.ru/bcode/437776</w:t>
        </w:r>
      </w:hyperlink>
    </w:p>
    <w:p w:rsidR="00560EF2" w:rsidRPr="00332B73" w:rsidRDefault="00191115" w:rsidP="008D22A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32B73">
        <w:rPr>
          <w:rFonts w:eastAsia="Calibri"/>
        </w:rPr>
        <w:t xml:space="preserve">3. </w:t>
      </w:r>
      <w:proofErr w:type="spellStart"/>
      <w:r w:rsidR="00560EF2" w:rsidRPr="00332B73">
        <w:rPr>
          <w:rFonts w:eastAsia="Calibri"/>
        </w:rPr>
        <w:t>Каменнова</w:t>
      </w:r>
      <w:proofErr w:type="spellEnd"/>
      <w:r w:rsidR="00560EF2" w:rsidRPr="00332B73">
        <w:rPr>
          <w:rFonts w:eastAsia="Calibri"/>
        </w:rPr>
        <w:t>, М. С.</w:t>
      </w:r>
      <w:r w:rsidR="00BE63D5">
        <w:rPr>
          <w:rFonts w:eastAsia="Calibri"/>
        </w:rPr>
        <w:t xml:space="preserve"> </w:t>
      </w:r>
      <w:r w:rsidR="00560EF2" w:rsidRPr="00332B73">
        <w:rPr>
          <w:rFonts w:eastAsia="Calibri"/>
        </w:rPr>
        <w:t>Моделирование бизнес-процессов. В 2 ч. Часть 1</w:t>
      </w:r>
      <w:proofErr w:type="gramStart"/>
      <w:r w:rsidR="00560EF2" w:rsidRPr="00332B73">
        <w:rPr>
          <w:rFonts w:eastAsia="Calibri"/>
        </w:rPr>
        <w:t> :</w:t>
      </w:r>
      <w:proofErr w:type="gramEnd"/>
      <w:r w:rsidR="00560EF2" w:rsidRPr="00332B73">
        <w:rPr>
          <w:rFonts w:eastAsia="Calibri"/>
        </w:rPr>
        <w:t xml:space="preserve"> учебник и практикум для </w:t>
      </w:r>
      <w:proofErr w:type="spellStart"/>
      <w:r w:rsidR="00560EF2" w:rsidRPr="00332B73">
        <w:rPr>
          <w:rFonts w:eastAsia="Calibri"/>
        </w:rPr>
        <w:t>бакалавриата</w:t>
      </w:r>
      <w:proofErr w:type="spellEnd"/>
      <w:r w:rsidR="00560EF2" w:rsidRPr="00332B73">
        <w:rPr>
          <w:rFonts w:eastAsia="Calibri"/>
        </w:rPr>
        <w:t xml:space="preserve"> и магистратуры / М. С. </w:t>
      </w:r>
      <w:proofErr w:type="spellStart"/>
      <w:r w:rsidR="00560EF2" w:rsidRPr="00332B73">
        <w:rPr>
          <w:rFonts w:eastAsia="Calibri"/>
        </w:rPr>
        <w:t>Каменнова</w:t>
      </w:r>
      <w:proofErr w:type="spellEnd"/>
      <w:r w:rsidR="00560EF2" w:rsidRPr="00332B73">
        <w:rPr>
          <w:rFonts w:eastAsia="Calibri"/>
        </w:rPr>
        <w:t>, В. В. Крохин, И. В. Машков. — Москва</w:t>
      </w:r>
      <w:proofErr w:type="gramStart"/>
      <w:r w:rsidR="00560EF2" w:rsidRPr="00332B73">
        <w:rPr>
          <w:rFonts w:eastAsia="Calibri"/>
        </w:rPr>
        <w:t> :</w:t>
      </w:r>
      <w:proofErr w:type="gramEnd"/>
      <w:r w:rsidR="00560EF2" w:rsidRPr="00332B73">
        <w:rPr>
          <w:rFonts w:eastAsia="Calibri"/>
        </w:rPr>
        <w:t xml:space="preserve"> </w:t>
      </w:r>
      <w:proofErr w:type="gramStart"/>
      <w:r w:rsidR="00560EF2" w:rsidRPr="00332B73">
        <w:rPr>
          <w:rFonts w:eastAsia="Calibri"/>
        </w:rPr>
        <w:t xml:space="preserve">Издательство </w:t>
      </w:r>
      <w:proofErr w:type="spellStart"/>
      <w:r w:rsidR="00560EF2" w:rsidRPr="00332B73">
        <w:rPr>
          <w:rFonts w:eastAsia="Calibri"/>
        </w:rPr>
        <w:t>Юрайт</w:t>
      </w:r>
      <w:proofErr w:type="spellEnd"/>
      <w:r w:rsidR="00560EF2" w:rsidRPr="00332B73">
        <w:rPr>
          <w:rFonts w:eastAsia="Calibri"/>
        </w:rPr>
        <w:t>, 2019. — 282 с. — (Бакалавр и магистр.</w:t>
      </w:r>
      <w:proofErr w:type="gramEnd"/>
      <w:r w:rsidR="00560EF2" w:rsidRPr="00332B73">
        <w:rPr>
          <w:rFonts w:eastAsia="Calibri"/>
        </w:rPr>
        <w:t xml:space="preserve"> </w:t>
      </w:r>
      <w:proofErr w:type="gramStart"/>
      <w:r w:rsidR="00560EF2" w:rsidRPr="00332B73">
        <w:rPr>
          <w:rFonts w:eastAsia="Calibri"/>
        </w:rPr>
        <w:t>Академический курс).</w:t>
      </w:r>
      <w:proofErr w:type="gramEnd"/>
      <w:r w:rsidR="00560EF2" w:rsidRPr="00332B73">
        <w:rPr>
          <w:rFonts w:eastAsia="Calibri"/>
        </w:rPr>
        <w:t> — ISBN 978-5-534-05048-6. — Текст</w:t>
      </w:r>
      <w:proofErr w:type="gramStart"/>
      <w:r w:rsidR="00560EF2" w:rsidRPr="00332B73">
        <w:rPr>
          <w:rFonts w:eastAsia="Calibri"/>
        </w:rPr>
        <w:t xml:space="preserve"> :</w:t>
      </w:r>
      <w:proofErr w:type="gramEnd"/>
      <w:r w:rsidR="00560EF2" w:rsidRPr="00332B73">
        <w:rPr>
          <w:rFonts w:eastAsia="Calibri"/>
        </w:rPr>
        <w:t xml:space="preserve"> электронный // ЭБС </w:t>
      </w:r>
      <w:proofErr w:type="spellStart"/>
      <w:r w:rsidR="00560EF2" w:rsidRPr="00332B73">
        <w:rPr>
          <w:rFonts w:eastAsia="Calibri"/>
        </w:rPr>
        <w:t>Юрайт</w:t>
      </w:r>
      <w:proofErr w:type="spellEnd"/>
      <w:r w:rsidR="00560EF2" w:rsidRPr="00332B73">
        <w:rPr>
          <w:rFonts w:eastAsia="Calibri"/>
        </w:rPr>
        <w:t xml:space="preserve"> [сайт]. — URL: https://urait.ru/bcode/431307.</w:t>
      </w:r>
    </w:p>
    <w:p w:rsidR="00560EF2" w:rsidRPr="00332B73" w:rsidRDefault="00560EF2" w:rsidP="008D22A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D22A5" w:rsidRPr="00332B73" w:rsidRDefault="008D22A5" w:rsidP="008D22A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332B73">
        <w:rPr>
          <w:u w:val="single"/>
        </w:rPr>
        <w:t>дополнительная</w:t>
      </w:r>
    </w:p>
    <w:p w:rsidR="00191115" w:rsidRPr="00332B73" w:rsidRDefault="00191115" w:rsidP="007E691A">
      <w:pPr>
        <w:pStyle w:val="a"/>
        <w:numPr>
          <w:ilvl w:val="0"/>
          <w:numId w:val="25"/>
        </w:numPr>
        <w:tabs>
          <w:tab w:val="left" w:pos="709"/>
          <w:tab w:val="left" w:pos="851"/>
          <w:tab w:val="left" w:pos="1418"/>
        </w:tabs>
        <w:ind w:left="0" w:firstLine="709"/>
        <w:jc w:val="both"/>
      </w:pPr>
      <w:r w:rsidRPr="00332B73">
        <w:t>Аксенов, К. А.</w:t>
      </w:r>
      <w:r w:rsidR="00BE63D5">
        <w:t xml:space="preserve"> </w:t>
      </w:r>
      <w:r w:rsidRPr="00332B73">
        <w:t>Системы поддержки принятия решений в 2 ч. Часть 1</w:t>
      </w:r>
      <w:proofErr w:type="gramStart"/>
      <w:r w:rsidRPr="00332B73">
        <w:t xml:space="preserve"> :</w:t>
      </w:r>
      <w:proofErr w:type="gramEnd"/>
      <w:r w:rsidRPr="00332B73">
        <w:t xml:space="preserve"> учебное пособие для вузов / К. А. Аксенов, Н. В. Гончарова ; под научной редакцией Л. Г. </w:t>
      </w:r>
      <w:proofErr w:type="spellStart"/>
      <w:r w:rsidRPr="00332B73">
        <w:t>Доросинского</w:t>
      </w:r>
      <w:proofErr w:type="spellEnd"/>
      <w:r w:rsidRPr="00332B73">
        <w:t>. — Москва</w:t>
      </w:r>
      <w:proofErr w:type="gramStart"/>
      <w:r w:rsidRPr="00332B73">
        <w:t xml:space="preserve"> :</w:t>
      </w:r>
      <w:proofErr w:type="gramEnd"/>
      <w:r w:rsidRPr="00332B73">
        <w:t xml:space="preserve"> Издательство </w:t>
      </w:r>
      <w:proofErr w:type="spellStart"/>
      <w:r w:rsidRPr="00332B73">
        <w:t>Юрайт</w:t>
      </w:r>
      <w:proofErr w:type="spellEnd"/>
      <w:r w:rsidRPr="00332B73">
        <w:t>, 2019</w:t>
      </w:r>
      <w:proofErr w:type="gramStart"/>
      <w:r w:rsidRPr="00332B73">
        <w:t xml:space="preserve"> ;</w:t>
      </w:r>
      <w:proofErr w:type="gramEnd"/>
      <w:r w:rsidRPr="00332B73">
        <w:t xml:space="preserve"> Екатеринбург : 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>н-та ; Екатеринбург : 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 xml:space="preserve">н-та. — 103 с. — (Университеты России). — ISBN 978-5-534-07640-0 (Издательство </w:t>
      </w:r>
      <w:proofErr w:type="spellStart"/>
      <w:r w:rsidRPr="00332B73">
        <w:t>Юрайт</w:t>
      </w:r>
      <w:proofErr w:type="spellEnd"/>
      <w:r w:rsidRPr="00332B73">
        <w:t>). — ISBN 978-5-7996-1321-1 (Изд-во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>н-та). — ISBN 978-5-7996-1320-4 (Изд-во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>н-та).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2" w:history="1">
        <w:r w:rsidRPr="00332B73">
          <w:t>https://urait.ru/bcode/442032</w:t>
        </w:r>
      </w:hyperlink>
    </w:p>
    <w:p w:rsidR="00191115" w:rsidRPr="00332B73" w:rsidRDefault="00191115" w:rsidP="007E691A">
      <w:pPr>
        <w:pStyle w:val="a"/>
        <w:numPr>
          <w:ilvl w:val="0"/>
          <w:numId w:val="25"/>
        </w:numPr>
        <w:tabs>
          <w:tab w:val="left" w:pos="851"/>
          <w:tab w:val="left" w:pos="1418"/>
        </w:tabs>
        <w:ind w:left="0" w:firstLine="568"/>
        <w:jc w:val="both"/>
      </w:pPr>
      <w:r w:rsidRPr="00332B73">
        <w:t>Долганова, О. И.</w:t>
      </w:r>
      <w:r w:rsidR="00BE63D5">
        <w:t xml:space="preserve"> </w:t>
      </w:r>
      <w:r w:rsidRPr="00332B73">
        <w:t>Моделирование бизнес-процессов</w:t>
      </w:r>
      <w:proofErr w:type="gramStart"/>
      <w:r w:rsidRPr="00332B73">
        <w:t xml:space="preserve"> :</w:t>
      </w:r>
      <w:proofErr w:type="gramEnd"/>
      <w:r w:rsidRPr="00332B73">
        <w:t xml:space="preserve"> учебник и практикум для академического </w:t>
      </w:r>
      <w:proofErr w:type="spellStart"/>
      <w:r w:rsidRPr="00332B73">
        <w:t>бакалавриата</w:t>
      </w:r>
      <w:proofErr w:type="spellEnd"/>
      <w:r w:rsidRPr="00332B73">
        <w:t xml:space="preserve"> / О. И. Долганова, Е. В. Виноградова, А. М. Лобанова ; под редакцией О. И. Долгановой. — Москва</w:t>
      </w:r>
      <w:proofErr w:type="gramStart"/>
      <w:r w:rsidRPr="00332B73">
        <w:t xml:space="preserve"> :</w:t>
      </w:r>
      <w:proofErr w:type="gramEnd"/>
      <w:r w:rsidRPr="00332B73">
        <w:t xml:space="preserve"> </w:t>
      </w:r>
      <w:proofErr w:type="gramStart"/>
      <w:r w:rsidRPr="00332B73">
        <w:t xml:space="preserve">Издательство </w:t>
      </w:r>
      <w:proofErr w:type="spellStart"/>
      <w:r w:rsidRPr="00332B73">
        <w:t>Юрайт</w:t>
      </w:r>
      <w:proofErr w:type="spellEnd"/>
      <w:r w:rsidRPr="00332B73">
        <w:t>, 2019. — 289 с. — (Бакалавр.</w:t>
      </w:r>
      <w:proofErr w:type="gramEnd"/>
      <w:r w:rsidRPr="00332B73">
        <w:t xml:space="preserve"> </w:t>
      </w:r>
      <w:proofErr w:type="gramStart"/>
      <w:r w:rsidRPr="00332B73">
        <w:t>Академический курс).</w:t>
      </w:r>
      <w:proofErr w:type="gramEnd"/>
      <w:r w:rsidRPr="00332B73">
        <w:t xml:space="preserve"> — ISBN 978-5-534-00866-1.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3" w:history="1">
        <w:r w:rsidRPr="00332B73">
          <w:rPr>
            <w:rStyle w:val="af0"/>
          </w:rPr>
          <w:t>https://urait.ru/bcode/433143</w:t>
        </w:r>
      </w:hyperlink>
    </w:p>
    <w:p w:rsidR="008D22A5" w:rsidRPr="00332B73" w:rsidRDefault="00191115" w:rsidP="007E691A">
      <w:pPr>
        <w:pStyle w:val="a"/>
        <w:numPr>
          <w:ilvl w:val="0"/>
          <w:numId w:val="25"/>
        </w:numPr>
        <w:tabs>
          <w:tab w:val="left" w:pos="851"/>
          <w:tab w:val="left" w:pos="1418"/>
        </w:tabs>
        <w:ind w:left="0" w:firstLine="568"/>
        <w:jc w:val="both"/>
      </w:pPr>
      <w:r w:rsidRPr="00332B73">
        <w:lastRenderedPageBreak/>
        <w:t>Системы поддержки принятия решений в 2 ч. Часть 2</w:t>
      </w:r>
      <w:proofErr w:type="gramStart"/>
      <w:r w:rsidRPr="00332B73">
        <w:t xml:space="preserve"> :</w:t>
      </w:r>
      <w:proofErr w:type="gramEnd"/>
      <w:r w:rsidRPr="00332B73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332B73">
        <w:t>Доросинского</w:t>
      </w:r>
      <w:proofErr w:type="spellEnd"/>
      <w:r w:rsidRPr="00332B73">
        <w:t>. — Москва</w:t>
      </w:r>
      <w:proofErr w:type="gramStart"/>
      <w:r w:rsidRPr="00332B73">
        <w:t xml:space="preserve"> :</w:t>
      </w:r>
      <w:proofErr w:type="gramEnd"/>
      <w:r w:rsidRPr="00332B73">
        <w:t xml:space="preserve"> Издательство </w:t>
      </w:r>
      <w:proofErr w:type="spellStart"/>
      <w:r w:rsidRPr="00332B73">
        <w:t>Юрайт</w:t>
      </w:r>
      <w:proofErr w:type="spellEnd"/>
      <w:r w:rsidRPr="00332B73">
        <w:t>, 2019</w:t>
      </w:r>
      <w:proofErr w:type="gramStart"/>
      <w:r w:rsidRPr="00332B73">
        <w:t xml:space="preserve"> ;</w:t>
      </w:r>
      <w:proofErr w:type="gramEnd"/>
      <w:r w:rsidRPr="00332B73">
        <w:t xml:space="preserve"> Екатеринбург : 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>н-та ; Екатеринбург : 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 xml:space="preserve">н-та. — 126 с. — (Университеты России). — ISBN 978-5-534-07642-4 (Издательство </w:t>
      </w:r>
      <w:proofErr w:type="spellStart"/>
      <w:r w:rsidRPr="00332B73">
        <w:t>Юрайт</w:t>
      </w:r>
      <w:proofErr w:type="spellEnd"/>
      <w:r w:rsidRPr="00332B73">
        <w:t>). — ISBN 978-5-7996-1322-8 (Изд-во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>н-та). — ISBN 978-5-7996-1320-4 (Изд-во Урал</w:t>
      </w:r>
      <w:proofErr w:type="gramStart"/>
      <w:r w:rsidRPr="00332B73">
        <w:t>.</w:t>
      </w:r>
      <w:proofErr w:type="gramEnd"/>
      <w:r w:rsidRPr="00332B73">
        <w:t xml:space="preserve"> </w:t>
      </w:r>
      <w:proofErr w:type="gramStart"/>
      <w:r w:rsidRPr="00332B73">
        <w:t>у</w:t>
      </w:r>
      <w:proofErr w:type="gramEnd"/>
      <w:r w:rsidRPr="00332B73">
        <w:t>н-та).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https://urait.ru/bcode/442053</w:t>
      </w:r>
    </w:p>
    <w:p w:rsidR="008D22A5" w:rsidRPr="00332B73" w:rsidRDefault="008D22A5" w:rsidP="008D22A5">
      <w:pPr>
        <w:spacing w:before="120" w:after="120"/>
        <w:ind w:firstLine="567"/>
        <w:rPr>
          <w:i/>
        </w:rPr>
      </w:pPr>
      <w:r w:rsidRPr="00332B73">
        <w:rPr>
          <w:i/>
        </w:rPr>
        <w:t>Сети и телекоммуникации</w:t>
      </w:r>
    </w:p>
    <w:p w:rsidR="008D22A5" w:rsidRPr="00332B73" w:rsidRDefault="008D22A5" w:rsidP="008D22A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332B73">
        <w:rPr>
          <w:u w:val="single"/>
        </w:rPr>
        <w:t>основная</w:t>
      </w:r>
    </w:p>
    <w:p w:rsidR="00191115" w:rsidRPr="00332B73" w:rsidRDefault="00191115" w:rsidP="007E691A">
      <w:pPr>
        <w:pStyle w:val="a"/>
        <w:numPr>
          <w:ilvl w:val="0"/>
          <w:numId w:val="24"/>
        </w:numPr>
        <w:tabs>
          <w:tab w:val="clear" w:pos="928"/>
          <w:tab w:val="left" w:pos="851"/>
          <w:tab w:val="num" w:pos="1276"/>
          <w:tab w:val="left" w:pos="1418"/>
        </w:tabs>
        <w:ind w:left="0" w:firstLine="568"/>
        <w:jc w:val="both"/>
      </w:pPr>
      <w:r w:rsidRPr="00332B73">
        <w:t>Сети и телекоммуникации</w:t>
      </w:r>
      <w:proofErr w:type="gramStart"/>
      <w:r w:rsidRPr="00332B73">
        <w:t xml:space="preserve"> :</w:t>
      </w:r>
      <w:proofErr w:type="gramEnd"/>
      <w:r w:rsidRPr="00332B73">
        <w:t xml:space="preserve"> учебник и практикум для академического </w:t>
      </w:r>
      <w:proofErr w:type="spellStart"/>
      <w:r w:rsidRPr="00332B73">
        <w:t>бакалавриата</w:t>
      </w:r>
      <w:proofErr w:type="spellEnd"/>
      <w:r w:rsidRPr="00332B73">
        <w:t xml:space="preserve"> / К. Е. </w:t>
      </w:r>
      <w:proofErr w:type="spellStart"/>
      <w:r w:rsidRPr="00332B73">
        <w:t>Самуйлов</w:t>
      </w:r>
      <w:proofErr w:type="spellEnd"/>
      <w:r w:rsidRPr="00332B73">
        <w:t xml:space="preserve"> [и др.] ; под редакцией К. Е. </w:t>
      </w:r>
      <w:proofErr w:type="spellStart"/>
      <w:r w:rsidRPr="00332B73">
        <w:t>Самуйлова</w:t>
      </w:r>
      <w:proofErr w:type="spellEnd"/>
      <w:r w:rsidRPr="00332B73">
        <w:t xml:space="preserve">, И. А. Шалимова, Д. С. </w:t>
      </w:r>
      <w:proofErr w:type="spellStart"/>
      <w:r w:rsidRPr="00332B73">
        <w:t>Кулябова</w:t>
      </w:r>
      <w:proofErr w:type="spellEnd"/>
      <w:r w:rsidRPr="00332B73">
        <w:t>. — Москва</w:t>
      </w:r>
      <w:proofErr w:type="gramStart"/>
      <w:r w:rsidRPr="00332B73">
        <w:t xml:space="preserve"> :</w:t>
      </w:r>
      <w:proofErr w:type="gramEnd"/>
      <w:r w:rsidRPr="00332B73">
        <w:t xml:space="preserve"> </w:t>
      </w:r>
      <w:proofErr w:type="gramStart"/>
      <w:r w:rsidRPr="00332B73">
        <w:t xml:space="preserve">Издательство </w:t>
      </w:r>
      <w:proofErr w:type="spellStart"/>
      <w:r w:rsidRPr="00332B73">
        <w:t>Юрайт</w:t>
      </w:r>
      <w:proofErr w:type="spellEnd"/>
      <w:r w:rsidRPr="00332B73">
        <w:t>, 2019. — 363 с. — (Бакалавр.</w:t>
      </w:r>
      <w:proofErr w:type="gramEnd"/>
      <w:r w:rsidRPr="00332B73">
        <w:t xml:space="preserve"> </w:t>
      </w:r>
      <w:proofErr w:type="gramStart"/>
      <w:r w:rsidRPr="00332B73">
        <w:t>Академический курс).</w:t>
      </w:r>
      <w:proofErr w:type="gramEnd"/>
      <w:r w:rsidRPr="00332B73">
        <w:t xml:space="preserve"> — ISBN 978-5-534-00949-1.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4" w:history="1">
        <w:r w:rsidRPr="00332B73">
          <w:rPr>
            <w:rStyle w:val="af0"/>
          </w:rPr>
          <w:t>https://urait.ru/bcode/432824</w:t>
        </w:r>
      </w:hyperlink>
    </w:p>
    <w:p w:rsidR="00191115" w:rsidRPr="00332B73" w:rsidRDefault="00191115" w:rsidP="007E691A">
      <w:pPr>
        <w:pStyle w:val="a"/>
        <w:numPr>
          <w:ilvl w:val="0"/>
          <w:numId w:val="24"/>
        </w:numPr>
        <w:tabs>
          <w:tab w:val="clear" w:pos="928"/>
          <w:tab w:val="left" w:pos="851"/>
          <w:tab w:val="num" w:pos="1276"/>
          <w:tab w:val="left" w:pos="1418"/>
        </w:tabs>
        <w:ind w:left="0" w:firstLine="568"/>
        <w:jc w:val="both"/>
      </w:pPr>
      <w:r w:rsidRPr="00332B73">
        <w:t>Замятина, О. М.</w:t>
      </w:r>
      <w:r w:rsidR="00BE63D5">
        <w:t xml:space="preserve"> </w:t>
      </w:r>
      <w:r w:rsidRPr="00332B73">
        <w:t>Вычислительные системы, сети и телекоммуникации. Моделирование сетей</w:t>
      </w:r>
      <w:proofErr w:type="gramStart"/>
      <w:r w:rsidRPr="00332B73">
        <w:t xml:space="preserve"> :</w:t>
      </w:r>
      <w:proofErr w:type="gramEnd"/>
      <w:r w:rsidRPr="00332B73">
        <w:t xml:space="preserve"> учебное пособие для магистратуры / О. М. Замятина. — Москва</w:t>
      </w:r>
      <w:proofErr w:type="gramStart"/>
      <w:r w:rsidRPr="00332B73">
        <w:t xml:space="preserve"> :</w:t>
      </w:r>
      <w:proofErr w:type="gramEnd"/>
      <w:r w:rsidRPr="00332B73">
        <w:t xml:space="preserve"> Издательство </w:t>
      </w:r>
      <w:proofErr w:type="spellStart"/>
      <w:r w:rsidRPr="00332B73">
        <w:t>Юрайт</w:t>
      </w:r>
      <w:proofErr w:type="spellEnd"/>
      <w:r w:rsidRPr="00332B73">
        <w:t>, 2019. — 159 с. — (Университеты России). — ISBN 978-5-534-00335-2.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5" w:history="1">
        <w:r w:rsidRPr="00332B73">
          <w:rPr>
            <w:rStyle w:val="af0"/>
          </w:rPr>
          <w:t>https://urait.ru/bcode/433938</w:t>
        </w:r>
      </w:hyperlink>
    </w:p>
    <w:p w:rsidR="008D22A5" w:rsidRPr="00332B73" w:rsidRDefault="008D22A5" w:rsidP="008D22A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332B73">
        <w:rPr>
          <w:u w:val="single"/>
        </w:rPr>
        <w:t>дополнительная</w:t>
      </w:r>
    </w:p>
    <w:p w:rsidR="00191115" w:rsidRPr="00332B73" w:rsidRDefault="00191115" w:rsidP="007E691A">
      <w:pPr>
        <w:pStyle w:val="a"/>
        <w:numPr>
          <w:ilvl w:val="0"/>
          <w:numId w:val="24"/>
        </w:numPr>
        <w:tabs>
          <w:tab w:val="clear" w:pos="928"/>
          <w:tab w:val="left" w:pos="851"/>
          <w:tab w:val="num" w:pos="1276"/>
          <w:tab w:val="left" w:pos="1418"/>
        </w:tabs>
        <w:ind w:left="0" w:firstLine="568"/>
        <w:jc w:val="both"/>
      </w:pPr>
      <w:proofErr w:type="spellStart"/>
      <w:r w:rsidRPr="00332B73">
        <w:t>Дибров</w:t>
      </w:r>
      <w:proofErr w:type="spellEnd"/>
      <w:r w:rsidRPr="00332B73">
        <w:t>, М. В.</w:t>
      </w:r>
      <w:r w:rsidR="00BE63D5">
        <w:t xml:space="preserve"> </w:t>
      </w:r>
      <w:r w:rsidRPr="00332B73">
        <w:t>Сети и телекоммуникации. Маршрутизация в IP-сетях в 2 ч. Часть 2</w:t>
      </w:r>
      <w:proofErr w:type="gramStart"/>
      <w:r w:rsidRPr="00332B73">
        <w:t xml:space="preserve"> :</w:t>
      </w:r>
      <w:proofErr w:type="gramEnd"/>
      <w:r w:rsidRPr="00332B73">
        <w:t xml:space="preserve"> учебник и практикум для академического </w:t>
      </w:r>
      <w:proofErr w:type="spellStart"/>
      <w:r w:rsidRPr="00332B73">
        <w:t>бакалавриата</w:t>
      </w:r>
      <w:proofErr w:type="spellEnd"/>
      <w:r w:rsidRPr="00332B73">
        <w:t xml:space="preserve"> / М. В. </w:t>
      </w:r>
      <w:proofErr w:type="spellStart"/>
      <w:r w:rsidRPr="00332B73">
        <w:t>Дибров</w:t>
      </w:r>
      <w:proofErr w:type="spellEnd"/>
      <w:r w:rsidRPr="00332B73">
        <w:t>. — Москва</w:t>
      </w:r>
      <w:proofErr w:type="gramStart"/>
      <w:r w:rsidRPr="00332B73">
        <w:t xml:space="preserve"> :</w:t>
      </w:r>
      <w:proofErr w:type="gramEnd"/>
      <w:r w:rsidRPr="00332B73">
        <w:t xml:space="preserve"> </w:t>
      </w:r>
      <w:proofErr w:type="gramStart"/>
      <w:r w:rsidRPr="00332B73">
        <w:t xml:space="preserve">Издательство </w:t>
      </w:r>
      <w:proofErr w:type="spellStart"/>
      <w:r w:rsidRPr="00332B73">
        <w:t>Юрайт</w:t>
      </w:r>
      <w:proofErr w:type="spellEnd"/>
      <w:r w:rsidRPr="00332B73">
        <w:t>, 2019. — 351 с. — (Бакалавр.</w:t>
      </w:r>
      <w:proofErr w:type="gramEnd"/>
      <w:r w:rsidRPr="00332B73">
        <w:t xml:space="preserve"> </w:t>
      </w:r>
      <w:proofErr w:type="gramStart"/>
      <w:r w:rsidRPr="00332B73">
        <w:t>Академический курс).</w:t>
      </w:r>
      <w:proofErr w:type="gramEnd"/>
      <w:r w:rsidRPr="00332B73">
        <w:t xml:space="preserve"> — ISBN 978-5-9916-9958-7.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</w:t>
      </w:r>
      <w:hyperlink r:id="rId36" w:history="1">
        <w:r w:rsidRPr="00332B73">
          <w:rPr>
            <w:rStyle w:val="af0"/>
          </w:rPr>
          <w:t>https://urait.ru/bcode/437865</w:t>
        </w:r>
      </w:hyperlink>
      <w:r w:rsidRPr="00332B73">
        <w:t xml:space="preserve"> </w:t>
      </w:r>
    </w:p>
    <w:p w:rsidR="008D22A5" w:rsidRPr="00332B73" w:rsidRDefault="00191115" w:rsidP="007E691A">
      <w:pPr>
        <w:pStyle w:val="a"/>
        <w:numPr>
          <w:ilvl w:val="0"/>
          <w:numId w:val="24"/>
        </w:numPr>
        <w:tabs>
          <w:tab w:val="clear" w:pos="928"/>
          <w:tab w:val="left" w:pos="851"/>
          <w:tab w:val="num" w:pos="1276"/>
          <w:tab w:val="left" w:pos="1418"/>
        </w:tabs>
        <w:ind w:left="0" w:firstLine="568"/>
        <w:jc w:val="both"/>
      </w:pPr>
      <w:proofErr w:type="spellStart"/>
      <w:r w:rsidRPr="00332B73">
        <w:t>Дибров</w:t>
      </w:r>
      <w:proofErr w:type="spellEnd"/>
      <w:r w:rsidRPr="00332B73">
        <w:t>, М. В.</w:t>
      </w:r>
      <w:r w:rsidR="00BE63D5">
        <w:t xml:space="preserve"> </w:t>
      </w:r>
      <w:r w:rsidRPr="00332B73">
        <w:t>Компьютерные сети и телекоммуникации. Маршрутизация в IP-сетях в 2 ч. Часть 1</w:t>
      </w:r>
      <w:proofErr w:type="gramStart"/>
      <w:r w:rsidRPr="00332B73">
        <w:t xml:space="preserve"> :</w:t>
      </w:r>
      <w:proofErr w:type="gramEnd"/>
      <w:r w:rsidRPr="00332B73">
        <w:t xml:space="preserve"> учебник и практикум для среднего профессионального образования / М. В. </w:t>
      </w:r>
      <w:proofErr w:type="spellStart"/>
      <w:r w:rsidRPr="00332B73">
        <w:t>Дибров</w:t>
      </w:r>
      <w:proofErr w:type="spellEnd"/>
      <w:r w:rsidRPr="00332B73">
        <w:t>. — Москва</w:t>
      </w:r>
      <w:proofErr w:type="gramStart"/>
      <w:r w:rsidRPr="00332B73">
        <w:t xml:space="preserve"> :</w:t>
      </w:r>
      <w:proofErr w:type="gramEnd"/>
      <w:r w:rsidRPr="00332B73">
        <w:t xml:space="preserve"> Издательство </w:t>
      </w:r>
      <w:proofErr w:type="spellStart"/>
      <w:r w:rsidRPr="00332B73">
        <w:t>Юрайт</w:t>
      </w:r>
      <w:proofErr w:type="spellEnd"/>
      <w:r w:rsidRPr="00332B73">
        <w:t>, 2019. — 333 с. — (Профессиональное образование). — ISBN 978-5-534-04638-0. — Текст</w:t>
      </w:r>
      <w:proofErr w:type="gramStart"/>
      <w:r w:rsidRPr="00332B73">
        <w:t xml:space="preserve"> :</w:t>
      </w:r>
      <w:proofErr w:type="gramEnd"/>
      <w:r w:rsidRPr="00332B73">
        <w:t xml:space="preserve"> электронный // ЭБС </w:t>
      </w:r>
      <w:proofErr w:type="spellStart"/>
      <w:r w:rsidRPr="00332B73">
        <w:t>Юрайт</w:t>
      </w:r>
      <w:proofErr w:type="spellEnd"/>
      <w:r w:rsidRPr="00332B73">
        <w:t xml:space="preserve"> [сайт]. — URL: https://urait.ru/bcode/437357</w:t>
      </w:r>
    </w:p>
    <w:p w:rsidR="00693D1B" w:rsidRPr="00584E65" w:rsidRDefault="00693D1B" w:rsidP="00584E65"/>
    <w:p w:rsidR="00136CE3" w:rsidRPr="00584E65" w:rsidRDefault="00136CE3" w:rsidP="00584E65">
      <w:pPr>
        <w:pStyle w:val="1"/>
        <w:pageBreakBefore/>
        <w:jc w:val="both"/>
        <w:rPr>
          <w:rFonts w:ascii="Times New Roman" w:hAnsi="Times New Roman"/>
          <w:sz w:val="24"/>
          <w:szCs w:val="24"/>
        </w:rPr>
      </w:pPr>
      <w:bookmarkStart w:id="2" w:name="_Toc72357804"/>
      <w:r w:rsidRPr="00584E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93D1B" w:rsidRPr="00584E65">
        <w:rPr>
          <w:rFonts w:ascii="Times New Roman" w:hAnsi="Times New Roman"/>
          <w:sz w:val="24"/>
          <w:szCs w:val="24"/>
        </w:rPr>
        <w:t>4</w:t>
      </w:r>
      <w:r w:rsidRPr="00584E65">
        <w:rPr>
          <w:rFonts w:ascii="Times New Roman" w:hAnsi="Times New Roman"/>
          <w:sz w:val="24"/>
          <w:szCs w:val="24"/>
        </w:rPr>
        <w:t>.</w:t>
      </w:r>
      <w:r w:rsidR="00BE63D5">
        <w:rPr>
          <w:rFonts w:ascii="Times New Roman" w:hAnsi="Times New Roman"/>
          <w:sz w:val="24"/>
          <w:szCs w:val="24"/>
        </w:rPr>
        <w:t xml:space="preserve"> </w:t>
      </w:r>
      <w:r w:rsidRPr="00584E65">
        <w:rPr>
          <w:rFonts w:ascii="Times New Roman" w:hAnsi="Times New Roman"/>
          <w:sz w:val="24"/>
          <w:szCs w:val="24"/>
        </w:rPr>
        <w:t>Рекомендуемая литература и информационные ресурсы для подготовки ВКР</w:t>
      </w:r>
      <w:bookmarkEnd w:id="2"/>
    </w:p>
    <w:p w:rsidR="00136CE3" w:rsidRPr="00584E65" w:rsidRDefault="00136CE3" w:rsidP="00584E65">
      <w:pPr>
        <w:ind w:firstLine="709"/>
      </w:pPr>
    </w:p>
    <w:p w:rsidR="00D6483A" w:rsidRPr="00584E65" w:rsidRDefault="00EF7E8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О</w:t>
      </w:r>
      <w:r w:rsidR="00D6483A" w:rsidRPr="00584E65">
        <w:rPr>
          <w:u w:val="single"/>
        </w:rPr>
        <w:t>сновная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Агабекян</w:t>
      </w:r>
      <w:proofErr w:type="spellEnd"/>
      <w:r w:rsidRPr="00584E65">
        <w:t xml:space="preserve"> И. П. Английский для технических вузов: учебное пособие / </w:t>
      </w:r>
      <w:proofErr w:type="spellStart"/>
      <w:r w:rsidRPr="00584E65">
        <w:t>Агабекян</w:t>
      </w:r>
      <w:proofErr w:type="spellEnd"/>
      <w:r w:rsidRPr="00584E65">
        <w:t xml:space="preserve"> И. П., Коваленко П. И. - 4-е изд. - Ростов-на-Дону: Феникс, 2002. - 350с.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Алексеев В.С. Безопасность жизнедеятельности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В.С. Алексеев, О.И. Жидкова, И.В. Ткаченко.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Саратов: Научная книга, 2012. – 159 c. – 2227-8397. – Режим доступа: http://www.iprbookshop.ru/6263.html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Анкудинов И.Г. Информационные системы и технологии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учебник / И.Г. Анкудинов, И.В. Иванова, Е.Б. </w:t>
      </w:r>
      <w:proofErr w:type="spellStart"/>
      <w:r w:rsidRPr="00584E65">
        <w:t>Мазаков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СПб</w:t>
      </w:r>
      <w:proofErr w:type="gramStart"/>
      <w:r w:rsidRPr="00584E65">
        <w:t xml:space="preserve">. : </w:t>
      </w:r>
      <w:proofErr w:type="gramEnd"/>
      <w:r w:rsidRPr="00584E65">
        <w:t>Санкт-Петербургский горный университет, 2015. – 259 c. – 978-5-94211-729-0. – Режим доступа: http://www.iprbookshop.ru/71695.html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Антонов В.Ф. Методы и средства проектирования информационных систем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В.Ф. Антонов, А.А. Москвитин.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Ставрополь: Северо-Кавказский федеральный университет, 2016. – 342 c. – 2227-8397. – Режим доступа: http://www.iprbookshop.ru/66080.html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Борисенко В.В. Основы программирования [Электронный ресурс] / В.В. Борисенко.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Интернет-Университет Информационных Технологий (ИНТУИТ), 2016. – 323 c. – 978-5-9556-00039-0. – Режим доступа: http://www.iprbookshop.ru/52206.html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 xml:space="preserve">Бурков А.В. Проектирование информационных систем в </w:t>
      </w:r>
      <w:proofErr w:type="spellStart"/>
      <w:r w:rsidRPr="00584E65">
        <w:t>Microsoft</w:t>
      </w:r>
      <w:proofErr w:type="spellEnd"/>
      <w:r w:rsidRPr="00584E65">
        <w:t xml:space="preserve"> SQL </w:t>
      </w:r>
      <w:proofErr w:type="spellStart"/>
      <w:r w:rsidRPr="00584E65">
        <w:t>Server</w:t>
      </w:r>
      <w:proofErr w:type="spellEnd"/>
      <w:r w:rsidRPr="00584E65">
        <w:t xml:space="preserve"> 2008 и </w:t>
      </w:r>
      <w:proofErr w:type="spellStart"/>
      <w:r w:rsidRPr="00584E65">
        <w:t>Visual</w:t>
      </w:r>
      <w:proofErr w:type="spellEnd"/>
      <w:r w:rsidRPr="00584E65">
        <w:t xml:space="preserve"> </w:t>
      </w:r>
      <w:proofErr w:type="spellStart"/>
      <w:r w:rsidRPr="00584E65">
        <w:t>Studio</w:t>
      </w:r>
      <w:proofErr w:type="spellEnd"/>
      <w:r w:rsidRPr="00584E65">
        <w:t xml:space="preserve"> 2008 [Электронный ресурс] / А.В. Бурков.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Интернет-Университет Информационных Технологий (ИНТУИТ), 2016. – 310 c. – 2227-8397. – Режим доступа: http://www.iprbookshop.ru/52166.html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 xml:space="preserve">Верещак С. Б. Правоведение: учебное пособие для неюридических специальностей / Верещак С. Б., </w:t>
      </w:r>
      <w:proofErr w:type="spellStart"/>
      <w:r w:rsidRPr="00584E65">
        <w:t>Чинчикова</w:t>
      </w:r>
      <w:proofErr w:type="spellEnd"/>
      <w:r w:rsidRPr="00584E65">
        <w:t xml:space="preserve"> Г. Б., </w:t>
      </w:r>
      <w:proofErr w:type="spellStart"/>
      <w:r w:rsidRPr="00584E65">
        <w:t>Тарапыгин</w:t>
      </w:r>
      <w:proofErr w:type="spellEnd"/>
      <w:r w:rsidRPr="00584E65">
        <w:t xml:space="preserve"> А. В., отв. ред. С. В. </w:t>
      </w:r>
      <w:proofErr w:type="spellStart"/>
      <w:r w:rsidRPr="00584E65">
        <w:t>Тасаков</w:t>
      </w:r>
      <w:proofErr w:type="spellEnd"/>
      <w:r w:rsidRPr="00584E65">
        <w:t>; Чуваш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г</w:t>
      </w:r>
      <w:proofErr w:type="gramEnd"/>
      <w:r w:rsidRPr="00584E65">
        <w:t>ос. ун-т им. И. Н. Ульянова. - Чебоксары: Изд-во Чуваш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у</w:t>
      </w:r>
      <w:proofErr w:type="gramEnd"/>
      <w:r w:rsidRPr="00584E65">
        <w:t>н-та, 2015. - 297с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Галас</w:t>
      </w:r>
      <w:proofErr w:type="spellEnd"/>
      <w:r w:rsidRPr="00584E65">
        <w:t xml:space="preserve"> В.П. Вычислительные системы, сети и телекоммуникации. Часть 2. Сети и телекоммуникации. – Владимир: Владимирский государственный университет им. А.Г. и Н.Г. Столетовых, 2016. – 311 с. http://www.iprbookshop.ru/57364.html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Грекул В.И. Проектирование информационных систем. Курс лекций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для студентов вузов, обучающихся по специальностям в области информационных технологий / В.И. Грекул, Г.Н. </w:t>
      </w:r>
      <w:proofErr w:type="spellStart"/>
      <w:r w:rsidRPr="00584E65">
        <w:t>Денищенко</w:t>
      </w:r>
      <w:proofErr w:type="spellEnd"/>
      <w:r w:rsidRPr="00584E65">
        <w:t xml:space="preserve">, Н.Л. </w:t>
      </w:r>
      <w:proofErr w:type="spellStart"/>
      <w:r w:rsidRPr="00584E65">
        <w:t>Коровкина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Москва, Саратов: Интернет-Университет Информационных Технологий (ИНТУИТ), Вузовское образование, 2017. – 303 c. Режим доступа: http://www.iprbookshop.ru/67376.html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Документационное обеспечение управления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А.С. Гринберг [и др.].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ЮНИТИ-ДАНА, 2017. – 391 c. – 978-5-238-01770-9. – Режим доступа: http://www.iprbookshop.ru/71213.html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Заика А.А. Локальные сети и интернет. – М.: Интернет-Университет Информационных</w:t>
      </w:r>
      <w:r w:rsidRPr="00584E65">
        <w:tab/>
        <w:t>Технологий</w:t>
      </w:r>
      <w:r w:rsidRPr="00584E65">
        <w:tab/>
        <w:t>(ИНТУИТ),</w:t>
      </w:r>
      <w:r w:rsidRPr="00584E65">
        <w:tab/>
        <w:t>2016.</w:t>
      </w:r>
      <w:r w:rsidRPr="00584E65">
        <w:tab/>
        <w:t>–</w:t>
      </w:r>
      <w:r w:rsidRPr="00584E65">
        <w:tab/>
        <w:t xml:space="preserve">323 </w:t>
      </w:r>
      <w:proofErr w:type="spellStart"/>
      <w:r w:rsidRPr="00584E65">
        <w:t>с.http</w:t>
      </w:r>
      <w:proofErr w:type="spellEnd"/>
      <w:r w:rsidRPr="00584E65">
        <w:t>://www.iprbookshop.ru/52150.html</w:t>
      </w:r>
    </w:p>
    <w:p w:rsidR="00560EF2" w:rsidRPr="00560EF2" w:rsidRDefault="00560EF2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  <w:rPr>
          <w:lang w:val="en-US"/>
        </w:rPr>
      </w:pPr>
      <w:proofErr w:type="gramStart"/>
      <w:r w:rsidRPr="00560EF2">
        <w:t>Казанский</w:t>
      </w:r>
      <w:proofErr w:type="gramEnd"/>
      <w:r w:rsidRPr="00560EF2">
        <w:t xml:space="preserve">, А. А. Программирование на </w:t>
      </w:r>
      <w:proofErr w:type="spellStart"/>
      <w:r w:rsidRPr="00560EF2">
        <w:t>visual</w:t>
      </w:r>
      <w:proofErr w:type="spellEnd"/>
      <w:r w:rsidRPr="00560EF2">
        <w:t xml:space="preserve"> c# 2013: учебное пособие для прикладного </w:t>
      </w:r>
      <w:proofErr w:type="spellStart"/>
      <w:r w:rsidRPr="00560EF2">
        <w:t>бакалавриата</w:t>
      </w:r>
      <w:proofErr w:type="spellEnd"/>
      <w:r w:rsidRPr="00560EF2">
        <w:t xml:space="preserve"> / А. А. Казанский. — М.</w:t>
      </w:r>
      <w:proofErr w:type="gramStart"/>
      <w:r w:rsidRPr="00560EF2">
        <w:t xml:space="preserve"> :</w:t>
      </w:r>
      <w:proofErr w:type="gramEnd"/>
      <w:r w:rsidRPr="00560EF2">
        <w:t xml:space="preserve"> Издательство </w:t>
      </w:r>
      <w:proofErr w:type="spellStart"/>
      <w:r w:rsidRPr="00560EF2">
        <w:t>Юрайт</w:t>
      </w:r>
      <w:proofErr w:type="spellEnd"/>
      <w:r w:rsidRPr="00560EF2">
        <w:t xml:space="preserve">, 2018. — 191 с. [Электронный ресурс]. </w:t>
      </w:r>
      <w:r w:rsidRPr="00560EF2">
        <w:rPr>
          <w:lang w:val="en-US"/>
        </w:rPr>
        <w:t xml:space="preserve">URL: https:// </w:t>
      </w:r>
      <w:hyperlink r:id="rId37" w:history="1">
        <w:r w:rsidRPr="00560EF2">
          <w:rPr>
            <w:rStyle w:val="af0"/>
            <w:lang w:val="en-US"/>
          </w:rPr>
          <w:t>https://urait.ru/book/programmirovanie-na-visual-c-2013-414194</w:t>
        </w:r>
      </w:hyperlink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lastRenderedPageBreak/>
        <w:t>Косиненко</w:t>
      </w:r>
      <w:proofErr w:type="spellEnd"/>
      <w:r w:rsidRPr="00584E65">
        <w:t xml:space="preserve"> Н.С. Информационные системы и технологии в экономике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Н.С. </w:t>
      </w:r>
      <w:proofErr w:type="spellStart"/>
      <w:r w:rsidRPr="00584E65">
        <w:t>Косиненко</w:t>
      </w:r>
      <w:proofErr w:type="spellEnd"/>
      <w:r w:rsidRPr="00584E65">
        <w:t xml:space="preserve">, И.Г. </w:t>
      </w:r>
      <w:proofErr w:type="spellStart"/>
      <w:r w:rsidRPr="00584E65">
        <w:t>Фризен</w:t>
      </w:r>
      <w:proofErr w:type="spellEnd"/>
      <w:r w:rsidRPr="00584E65">
        <w:t>. – Электрон.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>текстовые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Дашков и К, Ай Пи Эр Медиа, 2017. – 304 c. – 978-5-394-01730-8. – Режим доступа: http://www.iprbookshop.ru/57134.html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Култыгин</w:t>
      </w:r>
      <w:proofErr w:type="spellEnd"/>
      <w:r w:rsidRPr="00584E65">
        <w:t xml:space="preserve"> О.П. Администрирование баз данных. СУБД MS SQL </w:t>
      </w:r>
      <w:proofErr w:type="spellStart"/>
      <w:r w:rsidRPr="00584E65">
        <w:t>Server</w:t>
      </w:r>
      <w:proofErr w:type="spellEnd"/>
      <w:r w:rsidRPr="00584E65">
        <w:t xml:space="preserve">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учебное пособие / О.П. </w:t>
      </w:r>
      <w:proofErr w:type="spellStart"/>
      <w:r w:rsidRPr="00584E65">
        <w:t>Култыгин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М.</w:t>
      </w:r>
      <w:proofErr w:type="gramStart"/>
      <w:r w:rsidRPr="00584E65">
        <w:t xml:space="preserve"> :</w:t>
      </w:r>
      <w:proofErr w:type="gramEnd"/>
      <w:r w:rsidRPr="00584E65">
        <w:t xml:space="preserve"> Московский финансово-промышленный университет «Синергия», 2012. – 232 c. – 978-5-4257-0026-1. – Режим доступа: http://www.iprbookshop.ru/17009.html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Лизогуб</w:t>
      </w:r>
      <w:proofErr w:type="spellEnd"/>
      <w:r w:rsidRPr="00584E65">
        <w:t xml:space="preserve"> А.Н. Экономическая теория: учебное пособие / А.Н. </w:t>
      </w:r>
      <w:proofErr w:type="spellStart"/>
      <w:r w:rsidRPr="00584E65">
        <w:t>Лизогуб</w:t>
      </w:r>
      <w:proofErr w:type="spellEnd"/>
      <w:r w:rsidRPr="00584E65">
        <w:t>, В.И. Симоненко, М.В. Симоненко.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Экзамен, 2008. – 157 c. 2227-8397. [Электронный ресурс]. – Режим доступа: http://www.iprbookshop.ru/766.html 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Мирюшкина</w:t>
      </w:r>
      <w:proofErr w:type="spellEnd"/>
      <w:r w:rsidRPr="00584E65">
        <w:t xml:space="preserve"> Ю.В. Делопроизводство и документационное обеспечение государственной и муниципальной службы [Электронный ресурс]</w:t>
      </w:r>
      <w:proofErr w:type="gramStart"/>
      <w:r w:rsidRPr="00584E65">
        <w:t xml:space="preserve"> :</w:t>
      </w:r>
      <w:proofErr w:type="gramEnd"/>
      <w:r w:rsidRPr="00584E65">
        <w:t xml:space="preserve"> практикум / Ю.В. </w:t>
      </w:r>
      <w:proofErr w:type="spellStart"/>
      <w:r w:rsidRPr="00584E65">
        <w:t>Мирюшкина</w:t>
      </w:r>
      <w:proofErr w:type="spellEnd"/>
      <w:r w:rsidRPr="00584E65">
        <w:t>. 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 – Ставрополь: Северо-Кавказский федеральный университет, 2016. – 116 c. – 2227-8397. – Режим доступа: http://www.iprbookshop.ru/66028.html</w:t>
      </w:r>
    </w:p>
    <w:p w:rsidR="00191115" w:rsidRPr="00191115" w:rsidRDefault="00191115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191115">
        <w:t>Моделирование систем и процессов. Практикум</w:t>
      </w:r>
      <w:proofErr w:type="gramStart"/>
      <w:r w:rsidRPr="00191115">
        <w:t xml:space="preserve"> :</w:t>
      </w:r>
      <w:proofErr w:type="gramEnd"/>
      <w:r w:rsidRPr="00191115">
        <w:t xml:space="preserve"> учебное пособие для академического </w:t>
      </w:r>
      <w:proofErr w:type="spellStart"/>
      <w:r w:rsidRPr="00191115">
        <w:t>бакалавриата</w:t>
      </w:r>
      <w:proofErr w:type="spellEnd"/>
      <w:r w:rsidRPr="00191115">
        <w:t xml:space="preserve"> / В. Н. Волкова [и др.] ; под редакцией В. Н. Волковой. — Москва</w:t>
      </w:r>
      <w:proofErr w:type="gramStart"/>
      <w:r w:rsidRPr="00191115">
        <w:t xml:space="preserve"> :</w:t>
      </w:r>
      <w:proofErr w:type="gramEnd"/>
      <w:r w:rsidRPr="00191115">
        <w:t xml:space="preserve"> </w:t>
      </w:r>
      <w:proofErr w:type="gramStart"/>
      <w:r w:rsidRPr="00191115">
        <w:t xml:space="preserve">Издательство </w:t>
      </w:r>
      <w:proofErr w:type="spellStart"/>
      <w:r w:rsidRPr="00191115">
        <w:t>Юрайт</w:t>
      </w:r>
      <w:proofErr w:type="spellEnd"/>
      <w:r w:rsidRPr="00191115">
        <w:t>, 2018. — 295 с. — (Бакалавр.</w:t>
      </w:r>
      <w:proofErr w:type="gramEnd"/>
      <w:r w:rsidRPr="00191115">
        <w:t xml:space="preserve"> </w:t>
      </w:r>
      <w:proofErr w:type="gramStart"/>
      <w:r w:rsidRPr="00191115">
        <w:t>Академический курс).</w:t>
      </w:r>
      <w:proofErr w:type="gramEnd"/>
      <w:r w:rsidRPr="00191115">
        <w:t xml:space="preserve"> — ISBN 978-5-534-01442-6. — Текст</w:t>
      </w:r>
      <w:proofErr w:type="gramStart"/>
      <w:r w:rsidRPr="00191115">
        <w:t xml:space="preserve"> :</w:t>
      </w:r>
      <w:proofErr w:type="gramEnd"/>
      <w:r w:rsidRPr="00191115">
        <w:t xml:space="preserve"> электронный // ЭБС </w:t>
      </w:r>
      <w:proofErr w:type="spellStart"/>
      <w:r w:rsidRPr="00191115">
        <w:t>Юрайт</w:t>
      </w:r>
      <w:proofErr w:type="spellEnd"/>
      <w:r w:rsidRPr="00191115">
        <w:t xml:space="preserve"> [сайт]. — URL: </w:t>
      </w:r>
      <w:hyperlink r:id="rId38" w:history="1">
        <w:r w:rsidRPr="00C3499D">
          <w:rPr>
            <w:rStyle w:val="af0"/>
          </w:rPr>
          <w:t>https://urait.ru/bcode/414036</w:t>
        </w:r>
      </w:hyperlink>
      <w:r w:rsidRPr="00191115">
        <w:t xml:space="preserve"> </w:t>
      </w:r>
    </w:p>
    <w:p w:rsidR="00191115" w:rsidRDefault="00191115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BA2CA0">
        <w:t>Нестеров, С. А.</w:t>
      </w:r>
      <w:r w:rsidR="00BE63D5">
        <w:t xml:space="preserve"> </w:t>
      </w:r>
      <w:r w:rsidRPr="00BA2CA0">
        <w:t>Базы данных</w:t>
      </w:r>
      <w:proofErr w:type="gramStart"/>
      <w:r w:rsidRPr="00BA2CA0">
        <w:t xml:space="preserve"> :</w:t>
      </w:r>
      <w:proofErr w:type="gramEnd"/>
      <w:r w:rsidRPr="00BA2CA0">
        <w:t xml:space="preserve"> учебник и практикум для академического </w:t>
      </w:r>
      <w:proofErr w:type="spellStart"/>
      <w:r w:rsidRPr="00BA2CA0">
        <w:t>бакалавриата</w:t>
      </w:r>
      <w:proofErr w:type="spellEnd"/>
      <w:r w:rsidRPr="00BA2CA0">
        <w:t xml:space="preserve"> / С. А. Нестеров. — Москва</w:t>
      </w:r>
      <w:proofErr w:type="gramStart"/>
      <w:r w:rsidRPr="00BA2CA0">
        <w:t xml:space="preserve"> :</w:t>
      </w:r>
      <w:proofErr w:type="gramEnd"/>
      <w:r w:rsidRPr="00BA2CA0">
        <w:t xml:space="preserve"> </w:t>
      </w:r>
      <w:proofErr w:type="gramStart"/>
      <w:r w:rsidRPr="00BA2CA0">
        <w:t xml:space="preserve">Издательство </w:t>
      </w:r>
      <w:proofErr w:type="spellStart"/>
      <w:r w:rsidRPr="00BA2CA0">
        <w:t>Юрайт</w:t>
      </w:r>
      <w:proofErr w:type="spellEnd"/>
      <w:r w:rsidRPr="00BA2CA0">
        <w:t>, 2018. — 230 с. — (Бакалавр.</w:t>
      </w:r>
      <w:proofErr w:type="gramEnd"/>
      <w:r w:rsidRPr="00BA2CA0">
        <w:t xml:space="preserve"> </w:t>
      </w:r>
      <w:proofErr w:type="gramStart"/>
      <w:r w:rsidRPr="00BA2CA0">
        <w:t>Академический курс).</w:t>
      </w:r>
      <w:proofErr w:type="gramEnd"/>
      <w:r w:rsidRPr="00BA2CA0">
        <w:t xml:space="preserve"> — ISBN 978-5-534-00874-6. — Текст</w:t>
      </w:r>
      <w:proofErr w:type="gramStart"/>
      <w:r w:rsidRPr="00BA2CA0">
        <w:t xml:space="preserve"> :</w:t>
      </w:r>
      <w:proofErr w:type="gramEnd"/>
      <w:r w:rsidRPr="00BA2CA0">
        <w:t xml:space="preserve"> электронный // ЭБС </w:t>
      </w:r>
      <w:proofErr w:type="spellStart"/>
      <w:r w:rsidRPr="00BA2CA0">
        <w:t>Юрайт</w:t>
      </w:r>
      <w:proofErr w:type="spellEnd"/>
      <w:r w:rsidRPr="00BA2CA0">
        <w:t xml:space="preserve"> [сайт]. — URL: </w:t>
      </w:r>
      <w:hyperlink r:id="rId39" w:history="1">
        <w:r w:rsidRPr="00C3499D">
          <w:rPr>
            <w:rStyle w:val="af0"/>
          </w:rPr>
          <w:t>https://urait.ru/bcode/413545</w:t>
        </w:r>
      </w:hyperlink>
      <w:r>
        <w:t xml:space="preserve"> 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Никишев</w:t>
      </w:r>
      <w:proofErr w:type="spellEnd"/>
      <w:r w:rsidRPr="00584E65">
        <w:t xml:space="preserve"> В. К. Информатика и программирование: учебное пособие / </w:t>
      </w:r>
      <w:proofErr w:type="spellStart"/>
      <w:r w:rsidRPr="00584E65">
        <w:t>Никишев</w:t>
      </w:r>
      <w:proofErr w:type="spellEnd"/>
      <w:r w:rsidRPr="00584E65">
        <w:t xml:space="preserve"> В. К., [отв. ред. В. П. Желтов] ; Чуваш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г</w:t>
      </w:r>
      <w:proofErr w:type="gramEnd"/>
      <w:r w:rsidRPr="00584E65">
        <w:t>ос. ун-т им. И. Н. Ульянова - Чебоксары: Изд-во Чуваш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у</w:t>
      </w:r>
      <w:proofErr w:type="gramEnd"/>
      <w:r w:rsidRPr="00584E65">
        <w:t>н-та, 2015. - 220с.: ил.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Никишев</w:t>
      </w:r>
      <w:proofErr w:type="spellEnd"/>
      <w:r w:rsidRPr="00584E65">
        <w:t>, В. К. Объектно-ориентированное программирование: учеб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п</w:t>
      </w:r>
      <w:proofErr w:type="gramEnd"/>
      <w:r w:rsidRPr="00584E65">
        <w:t xml:space="preserve">особие / В. К. </w:t>
      </w:r>
      <w:proofErr w:type="spellStart"/>
      <w:r w:rsidRPr="00584E65">
        <w:t>Никишев</w:t>
      </w:r>
      <w:proofErr w:type="spellEnd"/>
      <w:r w:rsidRPr="00584E65">
        <w:t xml:space="preserve"> ; отв. ред. В. П. Желтов. – Чебоксары</w:t>
      </w:r>
      <w:proofErr w:type="gramStart"/>
      <w:r w:rsidRPr="00584E65">
        <w:t xml:space="preserve"> :</w:t>
      </w:r>
      <w:proofErr w:type="gramEnd"/>
      <w:r w:rsidRPr="00584E65">
        <w:t xml:space="preserve"> Изд-во Чуваш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у</w:t>
      </w:r>
      <w:proofErr w:type="gramEnd"/>
      <w:r w:rsidRPr="00584E65">
        <w:t>н-та, 2016. – 262 с.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Никлаус</w:t>
      </w:r>
      <w:proofErr w:type="spellEnd"/>
      <w:r w:rsidRPr="00584E65">
        <w:t xml:space="preserve"> Вирт Алгоритмы и структуры данных. Новая версия для </w:t>
      </w:r>
      <w:proofErr w:type="spellStart"/>
      <w:r w:rsidRPr="00584E65">
        <w:t>Оберона</w:t>
      </w:r>
      <w:proofErr w:type="spellEnd"/>
      <w:r w:rsidRPr="00584E65">
        <w:t xml:space="preserve"> [Электронный ресурс]/ </w:t>
      </w:r>
      <w:proofErr w:type="spellStart"/>
      <w:r w:rsidRPr="00584E65">
        <w:t>Никлаус</w:t>
      </w:r>
      <w:proofErr w:type="spellEnd"/>
      <w:r w:rsidRPr="00584E65">
        <w:t xml:space="preserve"> Вир</w:t>
      </w:r>
      <w:proofErr w:type="gramStart"/>
      <w:r w:rsidRPr="00584E65">
        <w:t>т–</w:t>
      </w:r>
      <w:proofErr w:type="gramEnd"/>
      <w:r w:rsidRPr="00584E65">
        <w:t xml:space="preserve"> Электрон. текстовые данные.– М.: ДМК Пресс, 2011.– 272 c.– Режим доступа: http://www.iprbookshop.ru/7965.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 xml:space="preserve">Разработка </w:t>
      </w:r>
      <w:proofErr w:type="spellStart"/>
      <w:r w:rsidRPr="00584E65">
        <w:t>Windows</w:t>
      </w:r>
      <w:proofErr w:type="spellEnd"/>
      <w:r w:rsidRPr="00584E65">
        <w:t xml:space="preserve">-приложений в среде программирования </w:t>
      </w:r>
      <w:proofErr w:type="spellStart"/>
      <w:r w:rsidRPr="00584E65">
        <w:t>Visual</w:t>
      </w:r>
      <w:proofErr w:type="spellEnd"/>
      <w:r w:rsidRPr="00584E65">
        <w:t xml:space="preserve"> Studio.Net [Электронный ресурс] : учебно-методическое пособие по дисциплине Информатика и программирование /</w:t>
      </w:r>
      <w:proofErr w:type="gramStart"/>
      <w:r w:rsidRPr="00584E65">
        <w:t xml:space="preserve"> .</w:t>
      </w:r>
      <w:proofErr w:type="gramEnd"/>
      <w:r w:rsidRPr="00584E65">
        <w:t xml:space="preserve"> – Электрон. текстовые данные. – М.</w:t>
      </w:r>
      <w:proofErr w:type="gramStart"/>
      <w:r w:rsidRPr="00584E65">
        <w:t xml:space="preserve"> :</w:t>
      </w:r>
      <w:proofErr w:type="gramEnd"/>
      <w:r w:rsidRPr="00584E65">
        <w:t xml:space="preserve"> Московский технический университет связи и информатики, 2016. – 20 c. – 2227-8397. – Режим доступа: http://www.iprbookshop.ru/61536.html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r w:rsidRPr="00584E65">
        <w:t xml:space="preserve">Роберт Л. </w:t>
      </w:r>
      <w:proofErr w:type="spellStart"/>
      <w:r w:rsidRPr="00584E65">
        <w:t>Круз</w:t>
      </w:r>
      <w:proofErr w:type="spellEnd"/>
      <w:r w:rsidRPr="00584E65">
        <w:t xml:space="preserve"> Структуры данных и проектирование программ [Электронный ресурс]/ Роберт Л. </w:t>
      </w:r>
      <w:proofErr w:type="spellStart"/>
      <w:r w:rsidRPr="00584E65">
        <w:t>Кру</w:t>
      </w:r>
      <w:proofErr w:type="gramStart"/>
      <w:r w:rsidRPr="00584E65">
        <w:t>з</w:t>
      </w:r>
      <w:proofErr w:type="spellEnd"/>
      <w:r w:rsidRPr="00584E65">
        <w:t>–</w:t>
      </w:r>
      <w:proofErr w:type="gramEnd"/>
      <w:r w:rsidRPr="00584E65">
        <w:t xml:space="preserve"> Электрон. текстовые данные.– М.: БИНОМ. Лаборатория знаний, 2014.– 766 c.– Режим доступа: http://www.iprbookshop.ru/37101.</w:t>
      </w:r>
    </w:p>
    <w:p w:rsidR="00EF7E88" w:rsidRPr="00584E65" w:rsidRDefault="00EF7E88" w:rsidP="007E691A">
      <w:pPr>
        <w:pStyle w:val="a4"/>
        <w:numPr>
          <w:ilvl w:val="0"/>
          <w:numId w:val="13"/>
        </w:numPr>
        <w:tabs>
          <w:tab w:val="left" w:pos="1123"/>
        </w:tabs>
        <w:ind w:left="0" w:firstLine="567"/>
        <w:jc w:val="both"/>
      </w:pPr>
      <w:proofErr w:type="spellStart"/>
      <w:r w:rsidRPr="00584E65">
        <w:t>Синюк</w:t>
      </w:r>
      <w:proofErr w:type="spellEnd"/>
      <w:r w:rsidRPr="00584E65">
        <w:t xml:space="preserve"> В.Г. Алгоритмы и структуры данных [Электронный ресурс]: лабораторный практикум. Учебное пособие/ </w:t>
      </w:r>
      <w:proofErr w:type="spellStart"/>
      <w:r w:rsidRPr="00584E65">
        <w:t>Синюк</w:t>
      </w:r>
      <w:proofErr w:type="spellEnd"/>
      <w:r w:rsidRPr="00584E65">
        <w:t xml:space="preserve"> В.Г., Рязанов Ю.Д.– Электрон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т</w:t>
      </w:r>
      <w:proofErr w:type="gramEnd"/>
      <w:r w:rsidRPr="00584E65">
        <w:t>екстовые данные.– Белгород: Белгородский государственный технологический университет им. В.Г. Шухова, ЭБС АСВ, 2013.– 204 c.– Режим доступа: http://www.iprbookshop.ru/28363</w:t>
      </w:r>
    </w:p>
    <w:p w:rsidR="00D6483A" w:rsidRPr="00584E65" w:rsidRDefault="00EF7E88" w:rsidP="00584E65">
      <w:pPr>
        <w:widowControl w:val="0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584E65">
        <w:rPr>
          <w:u w:val="single"/>
        </w:rPr>
        <w:t>Д</w:t>
      </w:r>
      <w:r w:rsidR="00D6483A" w:rsidRPr="00584E65">
        <w:rPr>
          <w:u w:val="single"/>
        </w:rPr>
        <w:t>ополнительная</w:t>
      </w:r>
    </w:p>
    <w:p w:rsidR="00EF7E88" w:rsidRPr="00584E65" w:rsidRDefault="00EF7E88" w:rsidP="007E691A">
      <w:pPr>
        <w:pStyle w:val="a4"/>
        <w:numPr>
          <w:ilvl w:val="0"/>
          <w:numId w:val="20"/>
        </w:numPr>
        <w:tabs>
          <w:tab w:val="left" w:pos="1123"/>
        </w:tabs>
        <w:ind w:left="0" w:firstLine="567"/>
        <w:jc w:val="both"/>
        <w:rPr>
          <w:lang w:val="en-US"/>
        </w:rPr>
      </w:pPr>
      <w:r w:rsidRPr="00584E65">
        <w:t xml:space="preserve">Гибкие методологии программного обеспечения [Электронный ресурс]. </w:t>
      </w:r>
      <w:r w:rsidRPr="00584E65">
        <w:rPr>
          <w:lang w:val="en-US"/>
        </w:rPr>
        <w:t>URL: http://download.microsoft.com/documents/rus/msdn/msfa2009_w.pd</w:t>
      </w:r>
    </w:p>
    <w:p w:rsidR="00EF7E88" w:rsidRPr="00584E65" w:rsidRDefault="00EF7E88" w:rsidP="007E691A">
      <w:pPr>
        <w:pStyle w:val="a4"/>
        <w:numPr>
          <w:ilvl w:val="0"/>
          <w:numId w:val="20"/>
        </w:numPr>
        <w:tabs>
          <w:tab w:val="left" w:pos="1123"/>
        </w:tabs>
        <w:ind w:left="0" w:firstLine="567"/>
        <w:jc w:val="both"/>
      </w:pPr>
      <w:r w:rsidRPr="00584E65">
        <w:t>Обзор</w:t>
      </w:r>
      <w:r w:rsidRPr="00584E65">
        <w:tab/>
        <w:t xml:space="preserve">методологии </w:t>
      </w:r>
      <w:r w:rsidRPr="00584E65">
        <w:tab/>
        <w:t>SCRUM</w:t>
      </w:r>
      <w:r w:rsidRPr="00584E65">
        <w:tab/>
        <w:t>[Электронный</w:t>
      </w:r>
      <w:r w:rsidRPr="00584E65">
        <w:tab/>
        <w:t>ресурс].</w:t>
      </w:r>
      <w:r w:rsidRPr="00584E65">
        <w:tab/>
        <w:t>URL: http://citforum.ru/SE/project/scrum/ (дата обращения: 30.06.2017).</w:t>
      </w:r>
    </w:p>
    <w:p w:rsidR="00EF7E88" w:rsidRPr="00584E65" w:rsidRDefault="00EF7E88" w:rsidP="007E691A">
      <w:pPr>
        <w:pStyle w:val="a4"/>
        <w:numPr>
          <w:ilvl w:val="0"/>
          <w:numId w:val="20"/>
        </w:numPr>
        <w:tabs>
          <w:tab w:val="left" w:pos="1123"/>
        </w:tabs>
        <w:ind w:left="0" w:firstLine="567"/>
        <w:jc w:val="both"/>
      </w:pPr>
      <w:r w:rsidRPr="00584E65">
        <w:lastRenderedPageBreak/>
        <w:t>Общероссийский классификатор стандартов. Программное обеспечение [Электронный ресурс]. URL: http://standartgost.ru/0/757-programmnoe_obespechenie</w:t>
      </w:r>
    </w:p>
    <w:p w:rsidR="00EF7E88" w:rsidRPr="00584E65" w:rsidRDefault="00EF7E88" w:rsidP="007E691A">
      <w:pPr>
        <w:pStyle w:val="a4"/>
        <w:numPr>
          <w:ilvl w:val="0"/>
          <w:numId w:val="20"/>
        </w:numPr>
        <w:tabs>
          <w:tab w:val="left" w:pos="1123"/>
        </w:tabs>
        <w:ind w:left="0" w:firstLine="567"/>
        <w:jc w:val="both"/>
      </w:pPr>
      <w:r w:rsidRPr="00584E65">
        <w:t>Информатика и вычислительная техника: метод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у</w:t>
      </w:r>
      <w:proofErr w:type="gramEnd"/>
      <w:r w:rsidRPr="00584E65">
        <w:t xml:space="preserve">казания к выпускной квалификационной работе / сост. Б.М. Калмыков, В.В. </w:t>
      </w:r>
      <w:proofErr w:type="spellStart"/>
      <w:r w:rsidRPr="00584E65">
        <w:t>Ржавин</w:t>
      </w:r>
      <w:proofErr w:type="spellEnd"/>
      <w:r w:rsidRPr="00584E65">
        <w:t>. Чебоксары: Изд-во Чуваш</w:t>
      </w:r>
      <w:proofErr w:type="gramStart"/>
      <w:r w:rsidRPr="00584E65">
        <w:t>.</w:t>
      </w:r>
      <w:proofErr w:type="gramEnd"/>
      <w:r w:rsidRPr="00584E65">
        <w:t xml:space="preserve"> </w:t>
      </w:r>
      <w:proofErr w:type="gramStart"/>
      <w:r w:rsidRPr="00584E65">
        <w:t>у</w:t>
      </w:r>
      <w:proofErr w:type="gramEnd"/>
      <w:r w:rsidRPr="00584E65">
        <w:t>н-та, 2014. 36 с.</w:t>
      </w:r>
    </w:p>
    <w:p w:rsidR="00EF7E88" w:rsidRPr="00584E65" w:rsidRDefault="00EF7E88" w:rsidP="007E691A">
      <w:pPr>
        <w:pStyle w:val="a4"/>
        <w:numPr>
          <w:ilvl w:val="0"/>
          <w:numId w:val="20"/>
        </w:numPr>
        <w:tabs>
          <w:tab w:val="left" w:pos="1123"/>
        </w:tabs>
        <w:ind w:left="0" w:firstLine="567"/>
        <w:jc w:val="both"/>
      </w:pPr>
      <w:r w:rsidRPr="00584E65"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 [Электронный ресурс] . URL: http://www.internet-law.ru/gosts/gost/2737/</w:t>
      </w:r>
    </w:p>
    <w:p w:rsidR="00313229" w:rsidRPr="00584E65" w:rsidRDefault="00313229" w:rsidP="00584E65">
      <w:pPr>
        <w:pStyle w:val="1"/>
        <w:pageBreakBefore/>
        <w:jc w:val="both"/>
        <w:rPr>
          <w:rFonts w:ascii="Times New Roman" w:hAnsi="Times New Roman"/>
          <w:sz w:val="24"/>
          <w:szCs w:val="24"/>
        </w:rPr>
      </w:pPr>
      <w:bookmarkStart w:id="3" w:name="_Toc72357805"/>
      <w:r w:rsidRPr="00584E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6B04" w:rsidRPr="00584E65">
        <w:rPr>
          <w:rFonts w:ascii="Times New Roman" w:hAnsi="Times New Roman"/>
          <w:sz w:val="24"/>
          <w:szCs w:val="24"/>
        </w:rPr>
        <w:t>5</w:t>
      </w:r>
      <w:r w:rsidRPr="00584E65">
        <w:rPr>
          <w:rFonts w:ascii="Times New Roman" w:hAnsi="Times New Roman"/>
          <w:sz w:val="24"/>
          <w:szCs w:val="24"/>
        </w:rPr>
        <w:t>.</w:t>
      </w:r>
      <w:r w:rsidR="00BE63D5">
        <w:rPr>
          <w:rFonts w:ascii="Times New Roman" w:hAnsi="Times New Roman"/>
          <w:sz w:val="24"/>
          <w:szCs w:val="24"/>
        </w:rPr>
        <w:t xml:space="preserve"> </w:t>
      </w:r>
      <w:r w:rsidR="00C3143A" w:rsidRPr="00584E65">
        <w:rPr>
          <w:rFonts w:ascii="Times New Roman" w:hAnsi="Times New Roman"/>
          <w:sz w:val="24"/>
          <w:szCs w:val="24"/>
        </w:rPr>
        <w:t>Перечень информационных технологий, используемых для подготовки ВКР, включая перечень программного обеспечения, профессиональных баз данных и информационных справочных систем</w:t>
      </w:r>
      <w:bookmarkEnd w:id="3"/>
    </w:p>
    <w:p w:rsidR="00C3143A" w:rsidRPr="00584E65" w:rsidRDefault="00C3143A" w:rsidP="00584E65"/>
    <w:p w:rsidR="00E04638" w:rsidRPr="000130D8" w:rsidRDefault="00E04638" w:rsidP="00E04638">
      <w:pPr>
        <w:ind w:firstLine="709"/>
        <w:jc w:val="both"/>
      </w:pPr>
      <w:bookmarkStart w:id="4" w:name="toppp"/>
      <w:r w:rsidRPr="000130D8">
        <w:t xml:space="preserve">Доступное программное лицензионное и свободно распространяемое программное обеспечение, </w:t>
      </w:r>
      <w:r>
        <w:t xml:space="preserve">в том числе отечественного производства, </w:t>
      </w:r>
      <w:r w:rsidRPr="000130D8">
        <w:t xml:space="preserve">предоставляемое обучающимся университетом, возможно для загрузки и использования по </w:t>
      </w:r>
      <w:r w:rsidRPr="000130D8">
        <w:rPr>
          <w:shd w:val="clear" w:color="auto" w:fill="FFFFFF"/>
          <w:lang w:val="en-US"/>
        </w:rPr>
        <w:t>URL</w:t>
      </w:r>
      <w:r w:rsidRPr="000130D8">
        <w:rPr>
          <w:shd w:val="clear" w:color="auto" w:fill="FFFFFF"/>
        </w:rPr>
        <w:t>: http://ui.chuvsu.ru/index.php/2010-06-25-10-45-35*.</w:t>
      </w:r>
    </w:p>
    <w:p w:rsidR="00136CE3" w:rsidRPr="00584E65" w:rsidRDefault="00136CE3" w:rsidP="00584E65">
      <w:pPr>
        <w:spacing w:before="120" w:after="120"/>
        <w:ind w:firstLine="709"/>
        <w:jc w:val="both"/>
        <w:rPr>
          <w:i/>
        </w:rPr>
      </w:pPr>
      <w:r w:rsidRPr="00584E65">
        <w:rPr>
          <w:i/>
        </w:rPr>
        <w:t>П.</w:t>
      </w:r>
      <w:r w:rsidR="00066B04" w:rsidRPr="00584E65">
        <w:rPr>
          <w:i/>
        </w:rPr>
        <w:t>5</w:t>
      </w:r>
      <w:r w:rsidR="00313229" w:rsidRPr="00584E65">
        <w:rPr>
          <w:i/>
        </w:rPr>
        <w:t>.1</w:t>
      </w:r>
      <w:r w:rsidRPr="00584E65">
        <w:rPr>
          <w:i/>
        </w:rPr>
        <w:t xml:space="preserve"> Рекомендуемое программное обеспечение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3925"/>
        <w:gridCol w:w="5158"/>
      </w:tblGrid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584E6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584E65">
              <w:rPr>
                <w:bCs/>
                <w:sz w:val="20"/>
                <w:szCs w:val="20"/>
              </w:rPr>
              <w:t>п</w:t>
            </w:r>
            <w:proofErr w:type="gramEnd"/>
            <w:r w:rsidRPr="00584E6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Наименование </w:t>
            </w:r>
          </w:p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>Рекомендуемого ПО</w:t>
            </w:r>
          </w:p>
        </w:tc>
        <w:tc>
          <w:tcPr>
            <w:tcW w:w="2724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Условия доступа/скачивания 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584E65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pct"/>
          </w:tcPr>
          <w:p w:rsidR="00136CE3" w:rsidRPr="00584E65" w:rsidRDefault="00136CE3" w:rsidP="00584E65">
            <w:pPr>
              <w:ind w:firstLine="709"/>
              <w:jc w:val="both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свободное лицензионное соглашение: 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Microsoft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4E65">
              <w:rPr>
                <w:bCs/>
                <w:sz w:val="20"/>
                <w:szCs w:val="20"/>
              </w:rPr>
              <w:t>Visual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4E65">
              <w:rPr>
                <w:bCs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2724" w:type="pct"/>
          </w:tcPr>
          <w:p w:rsidR="00136CE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0" w:history="1">
              <w:hyperlink r:id="rId41" w:history="1">
                <w:r w:rsidR="00D6483A" w:rsidRPr="00584E65">
                  <w:rPr>
                    <w:bCs/>
                    <w:sz w:val="20"/>
                    <w:szCs w:val="20"/>
                  </w:rPr>
                  <w:t>https://visualstudio.microsoft.com/ru/downloads/</w:t>
                </w:r>
              </w:hyperlink>
            </w:hyperlink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FreePascal</w:t>
            </w:r>
            <w:proofErr w:type="spellEnd"/>
          </w:p>
        </w:tc>
        <w:tc>
          <w:tcPr>
            <w:tcW w:w="2724" w:type="pct"/>
          </w:tcPr>
          <w:p w:rsidR="00136CE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2" w:history="1">
              <w:r w:rsidR="00136CE3" w:rsidRPr="00584E65">
                <w:rPr>
                  <w:bCs/>
                  <w:sz w:val="20"/>
                  <w:szCs w:val="20"/>
                </w:rPr>
                <w:t>https://www.freepascal.org</w:t>
              </w:r>
            </w:hyperlink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Lazarus</w:t>
            </w:r>
            <w:proofErr w:type="spellEnd"/>
          </w:p>
        </w:tc>
        <w:tc>
          <w:tcPr>
            <w:tcW w:w="2724" w:type="pct"/>
          </w:tcPr>
          <w:p w:rsidR="00136CE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3" w:history="1">
              <w:r w:rsidR="00136CE3" w:rsidRPr="00584E65">
                <w:rPr>
                  <w:bCs/>
                  <w:sz w:val="20"/>
                  <w:szCs w:val="20"/>
                </w:rPr>
                <w:t>https://www.lazarus-ide.org</w:t>
              </w:r>
            </w:hyperlink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DevC</w:t>
            </w:r>
            <w:proofErr w:type="spellEnd"/>
            <w:r w:rsidRPr="00584E65">
              <w:rPr>
                <w:bCs/>
                <w:sz w:val="20"/>
                <w:szCs w:val="20"/>
              </w:rPr>
              <w:t>++</w:t>
            </w:r>
          </w:p>
        </w:tc>
        <w:tc>
          <w:tcPr>
            <w:tcW w:w="2724" w:type="pct"/>
          </w:tcPr>
          <w:p w:rsidR="00136CE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4" w:history="1">
              <w:r w:rsidR="00136CE3" w:rsidRPr="00584E65">
                <w:rPr>
                  <w:bCs/>
                  <w:sz w:val="20"/>
                  <w:szCs w:val="20"/>
                </w:rPr>
                <w:t>https://sourceforge.net/projects/orwelldevcpp/</w:t>
              </w:r>
            </w:hyperlink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PascalABC</w:t>
            </w:r>
            <w:proofErr w:type="spellEnd"/>
          </w:p>
        </w:tc>
        <w:tc>
          <w:tcPr>
            <w:tcW w:w="2724" w:type="pct"/>
          </w:tcPr>
          <w:p w:rsidR="00136CE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5" w:history="1">
              <w:r w:rsidR="00136CE3" w:rsidRPr="00584E65">
                <w:rPr>
                  <w:bCs/>
                  <w:sz w:val="20"/>
                  <w:szCs w:val="20"/>
                </w:rPr>
                <w:t>http://pascalabc.net</w:t>
              </w:r>
            </w:hyperlink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2724" w:type="pct"/>
          </w:tcPr>
          <w:p w:rsidR="00136CE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6" w:history="1">
              <w:r w:rsidR="00136CE3" w:rsidRPr="00584E65">
                <w:rPr>
                  <w:bCs/>
                  <w:sz w:val="20"/>
                  <w:szCs w:val="20"/>
                </w:rPr>
                <w:t>https://www.python.org</w:t>
              </w:r>
            </w:hyperlink>
          </w:p>
        </w:tc>
      </w:tr>
      <w:tr w:rsidR="00A75C73" w:rsidRPr="00584E65" w:rsidTr="00136CE3">
        <w:trPr>
          <w:jc w:val="center"/>
        </w:trPr>
        <w:tc>
          <w:tcPr>
            <w:tcW w:w="203" w:type="pct"/>
          </w:tcPr>
          <w:p w:rsidR="00A75C73" w:rsidRPr="00584E65" w:rsidRDefault="00A75C7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pct"/>
          </w:tcPr>
          <w:p w:rsidR="00A75C73" w:rsidRPr="00584E65" w:rsidRDefault="00A75C7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2724" w:type="pct"/>
          </w:tcPr>
          <w:p w:rsidR="00A75C73" w:rsidRPr="00584E65" w:rsidRDefault="00A75C73" w:rsidP="00584E65">
            <w:pPr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https://dev.mysql.com/downloads/mysql/</w:t>
            </w:r>
          </w:p>
        </w:tc>
      </w:tr>
      <w:tr w:rsidR="00A75C73" w:rsidRPr="00584E65" w:rsidTr="00136CE3">
        <w:trPr>
          <w:jc w:val="center"/>
        </w:trPr>
        <w:tc>
          <w:tcPr>
            <w:tcW w:w="203" w:type="pct"/>
          </w:tcPr>
          <w:p w:rsidR="00A75C73" w:rsidRPr="00584E65" w:rsidRDefault="00A75C7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A75C73" w:rsidRPr="00584E65" w:rsidRDefault="00A75C7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2724" w:type="pct"/>
          </w:tcPr>
          <w:p w:rsidR="00A75C7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7">
              <w:r w:rsidR="00A75C73" w:rsidRPr="00584E65">
                <w:rPr>
                  <w:bCs/>
                  <w:sz w:val="20"/>
                  <w:szCs w:val="20"/>
                </w:rPr>
                <w:t>https://wiki.gnome.org/Apps/Dia</w:t>
              </w:r>
            </w:hyperlink>
          </w:p>
        </w:tc>
      </w:tr>
      <w:tr w:rsidR="00A75C73" w:rsidRPr="00584E65" w:rsidTr="00136CE3">
        <w:trPr>
          <w:jc w:val="center"/>
        </w:trPr>
        <w:tc>
          <w:tcPr>
            <w:tcW w:w="203" w:type="pct"/>
          </w:tcPr>
          <w:p w:rsidR="00A75C73" w:rsidRPr="00584E65" w:rsidRDefault="00A75C7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A75C73" w:rsidRPr="00584E65" w:rsidRDefault="00A75C7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Oracle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4E65">
              <w:rPr>
                <w:bCs/>
                <w:sz w:val="20"/>
                <w:szCs w:val="20"/>
              </w:rPr>
              <w:t>VirtualBox</w:t>
            </w:r>
            <w:proofErr w:type="spellEnd"/>
          </w:p>
        </w:tc>
        <w:tc>
          <w:tcPr>
            <w:tcW w:w="2724" w:type="pct"/>
          </w:tcPr>
          <w:p w:rsidR="00A75C73" w:rsidRPr="00584E65" w:rsidRDefault="00EC24D9" w:rsidP="00584E65">
            <w:pPr>
              <w:rPr>
                <w:bCs/>
                <w:sz w:val="20"/>
                <w:szCs w:val="20"/>
              </w:rPr>
            </w:pPr>
            <w:hyperlink r:id="rId48">
              <w:r w:rsidR="00A75C73" w:rsidRPr="00584E65">
                <w:rPr>
                  <w:bCs/>
                  <w:sz w:val="20"/>
                  <w:szCs w:val="20"/>
                </w:rPr>
                <w:t>https://www.virtualbox.org/</w:t>
              </w:r>
            </w:hyperlink>
          </w:p>
        </w:tc>
      </w:tr>
      <w:tr w:rsidR="00C3143A" w:rsidRPr="00584E65" w:rsidTr="00136CE3">
        <w:trPr>
          <w:jc w:val="center"/>
        </w:trPr>
        <w:tc>
          <w:tcPr>
            <w:tcW w:w="203" w:type="pct"/>
          </w:tcPr>
          <w:p w:rsidR="00C3143A" w:rsidRPr="00584E65" w:rsidRDefault="00C3143A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C3143A" w:rsidRPr="00584E65" w:rsidRDefault="00C3143A" w:rsidP="00584E65">
            <w:pPr>
              <w:keepNext/>
              <w:keepLines/>
              <w:rPr>
                <w:bCs/>
                <w:color w:val="000000"/>
                <w:sz w:val="20"/>
                <w:szCs w:val="20"/>
              </w:rPr>
            </w:pPr>
            <w:r w:rsidRPr="00584E65">
              <w:rPr>
                <w:bCs/>
                <w:color w:val="000000"/>
                <w:sz w:val="20"/>
                <w:szCs w:val="20"/>
              </w:rPr>
              <w:t xml:space="preserve">СУБД </w:t>
            </w:r>
            <w:proofErr w:type="spellStart"/>
            <w:r w:rsidRPr="00584E65">
              <w:rPr>
                <w:bCs/>
                <w:color w:val="000000"/>
                <w:sz w:val="20"/>
                <w:szCs w:val="20"/>
              </w:rPr>
              <w:t>Postgres</w:t>
            </w:r>
            <w:proofErr w:type="spellEnd"/>
          </w:p>
        </w:tc>
        <w:tc>
          <w:tcPr>
            <w:tcW w:w="2724" w:type="pct"/>
          </w:tcPr>
          <w:p w:rsidR="00C3143A" w:rsidRPr="00584E65" w:rsidRDefault="00C3143A" w:rsidP="00584E65">
            <w:pPr>
              <w:keepNext/>
              <w:keepLines/>
            </w:pPr>
            <w:r w:rsidRPr="00584E65">
              <w:rPr>
                <w:bCs/>
                <w:sz w:val="20"/>
                <w:szCs w:val="20"/>
              </w:rPr>
              <w:t>https://postgrespro.ru/products/download/postgrespro/</w:t>
            </w:r>
          </w:p>
        </w:tc>
      </w:tr>
      <w:tr w:rsidR="00C3143A" w:rsidRPr="00584E65" w:rsidTr="00136CE3">
        <w:trPr>
          <w:jc w:val="center"/>
        </w:trPr>
        <w:tc>
          <w:tcPr>
            <w:tcW w:w="203" w:type="pct"/>
          </w:tcPr>
          <w:p w:rsidR="00C3143A" w:rsidRPr="00584E65" w:rsidRDefault="00C3143A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C3143A" w:rsidRPr="00584E65" w:rsidRDefault="00C3143A" w:rsidP="00584E65">
            <w:pPr>
              <w:keepNext/>
              <w:keepLines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Яндекс</w:t>
            </w:r>
            <w:proofErr w:type="gramStart"/>
            <w:r w:rsidRPr="00584E65">
              <w:rPr>
                <w:bCs/>
                <w:sz w:val="20"/>
                <w:szCs w:val="20"/>
              </w:rPr>
              <w:t>.Б</w:t>
            </w:r>
            <w:proofErr w:type="gramEnd"/>
            <w:r w:rsidRPr="00584E65">
              <w:rPr>
                <w:bCs/>
                <w:sz w:val="20"/>
                <w:szCs w:val="20"/>
              </w:rPr>
              <w:t>раузер</w:t>
            </w:r>
            <w:proofErr w:type="spellEnd"/>
          </w:p>
        </w:tc>
        <w:tc>
          <w:tcPr>
            <w:tcW w:w="2724" w:type="pct"/>
          </w:tcPr>
          <w:p w:rsidR="00C3143A" w:rsidRPr="00584E65" w:rsidRDefault="00C3143A" w:rsidP="00584E65">
            <w:pPr>
              <w:keepNext/>
              <w:keepLines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https://browser.yandex.ru/</w:t>
            </w:r>
          </w:p>
        </w:tc>
      </w:tr>
      <w:tr w:rsidR="00D6483A" w:rsidRPr="00584E65" w:rsidTr="00136CE3">
        <w:trPr>
          <w:jc w:val="center"/>
        </w:trPr>
        <w:tc>
          <w:tcPr>
            <w:tcW w:w="203" w:type="pct"/>
          </w:tcPr>
          <w:p w:rsidR="00D6483A" w:rsidRPr="00584E65" w:rsidRDefault="00D6483A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D6483A" w:rsidRPr="00584E65" w:rsidRDefault="00D6483A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Microsoft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® SQL </w:t>
            </w:r>
            <w:proofErr w:type="spellStart"/>
            <w:r w:rsidRPr="00584E65">
              <w:rPr>
                <w:bCs/>
                <w:sz w:val="20"/>
                <w:szCs w:val="20"/>
              </w:rPr>
              <w:t>Server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® 2017 </w:t>
            </w:r>
            <w:proofErr w:type="spellStart"/>
            <w:r w:rsidRPr="00584E65">
              <w:rPr>
                <w:bCs/>
                <w:sz w:val="20"/>
                <w:szCs w:val="20"/>
              </w:rPr>
              <w:t>Express</w:t>
            </w:r>
            <w:proofErr w:type="spellEnd"/>
          </w:p>
        </w:tc>
        <w:tc>
          <w:tcPr>
            <w:tcW w:w="2724" w:type="pct"/>
          </w:tcPr>
          <w:p w:rsidR="00D6483A" w:rsidRPr="00584E65" w:rsidRDefault="00D6483A" w:rsidP="00584E65">
            <w:pPr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https://www.microsoft.com/en-us/download/details.aspx?id=55994</w:t>
            </w:r>
          </w:p>
        </w:tc>
      </w:tr>
      <w:tr w:rsidR="00136CE3" w:rsidRPr="00584E65" w:rsidTr="00A75C73">
        <w:trPr>
          <w:trHeight w:val="85"/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Linux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/ </w:t>
            </w:r>
            <w:proofErr w:type="spellStart"/>
            <w:r w:rsidRPr="00584E65">
              <w:rPr>
                <w:bCs/>
                <w:sz w:val="20"/>
                <w:szCs w:val="20"/>
              </w:rPr>
              <w:t>Ubuntu</w:t>
            </w:r>
            <w:proofErr w:type="spellEnd"/>
          </w:p>
        </w:tc>
        <w:tc>
          <w:tcPr>
            <w:tcW w:w="2724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http://ubuntu.ru/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8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proofErr w:type="spellStart"/>
            <w:r w:rsidRPr="00584E65">
              <w:rPr>
                <w:bCs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2724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https://ru.libreoffice.org/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584E65">
            <w:pPr>
              <w:pStyle w:val="af9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4" w:type="pct"/>
            <w:vMerge w:val="restart"/>
          </w:tcPr>
          <w:p w:rsidR="00136CE3" w:rsidRPr="00584E65" w:rsidRDefault="00136CE3" w:rsidP="00584E65">
            <w:pPr>
              <w:jc w:val="center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из внутренней сети университета</w:t>
            </w:r>
          </w:p>
          <w:p w:rsidR="00136CE3" w:rsidRPr="00584E65" w:rsidRDefault="00136CE3" w:rsidP="00584E65">
            <w:pPr>
              <w:jc w:val="center"/>
            </w:pPr>
            <w:r w:rsidRPr="00584E65">
              <w:rPr>
                <w:bCs/>
                <w:sz w:val="20"/>
                <w:szCs w:val="20"/>
              </w:rPr>
              <w:t xml:space="preserve"> (договор)*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584E65">
            <w:pPr>
              <w:pStyle w:val="af9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4" w:type="pct"/>
            <w:vMerge/>
            <w:vAlign w:val="center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136CE3" w:rsidRPr="00584E65" w:rsidRDefault="00136CE3" w:rsidP="00584E65">
            <w:pPr>
              <w:rPr>
                <w:bCs/>
                <w:sz w:val="20"/>
                <w:szCs w:val="20"/>
                <w:lang w:val="en-US"/>
              </w:rPr>
            </w:pPr>
            <w:r w:rsidRPr="00584E65">
              <w:rPr>
                <w:bCs/>
                <w:sz w:val="20"/>
                <w:szCs w:val="20"/>
                <w:lang w:val="en-US"/>
              </w:rPr>
              <w:t>Microsoft Windows</w:t>
            </w:r>
            <w:r w:rsidR="00BE63D5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4" w:type="pct"/>
            <w:vMerge/>
            <w:vAlign w:val="center"/>
          </w:tcPr>
          <w:p w:rsidR="00136CE3" w:rsidRPr="00584E65" w:rsidRDefault="00136CE3" w:rsidP="00584E65">
            <w:pPr>
              <w:tabs>
                <w:tab w:val="num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136CE3" w:rsidRPr="00584E65" w:rsidTr="00136CE3">
        <w:trPr>
          <w:trHeight w:val="70"/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pStyle w:val="af9"/>
              <w:numPr>
                <w:ilvl w:val="0"/>
                <w:numId w:val="9"/>
              </w:num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pct"/>
            <w:vAlign w:val="center"/>
          </w:tcPr>
          <w:p w:rsidR="00136CE3" w:rsidRPr="00584E65" w:rsidRDefault="00136CE3" w:rsidP="00584E65">
            <w:pPr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  <w:lang w:val="en-US"/>
              </w:rPr>
              <w:t>Microsoft Office</w:t>
            </w:r>
          </w:p>
        </w:tc>
        <w:tc>
          <w:tcPr>
            <w:tcW w:w="2724" w:type="pct"/>
            <w:vMerge/>
            <w:vAlign w:val="center"/>
          </w:tcPr>
          <w:p w:rsidR="00136CE3" w:rsidRPr="00584E65" w:rsidRDefault="00136CE3" w:rsidP="00584E65">
            <w:pPr>
              <w:tabs>
                <w:tab w:val="num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36CE3" w:rsidRPr="00584E65" w:rsidRDefault="00313229" w:rsidP="00584E65">
      <w:pPr>
        <w:pStyle w:val="-"/>
        <w:ind w:left="709" w:firstLine="0"/>
        <w:rPr>
          <w:rFonts w:eastAsia="Calibri"/>
          <w:b w:val="0"/>
          <w:i/>
          <w:lang w:eastAsia="en-US"/>
        </w:rPr>
      </w:pPr>
      <w:bookmarkStart w:id="5" w:name="_Toc517775138"/>
      <w:bookmarkStart w:id="6" w:name="_Toc517883209"/>
      <w:bookmarkStart w:id="7" w:name="_Toc19546112"/>
      <w:bookmarkStart w:id="8" w:name="_Toc62386819"/>
      <w:bookmarkStart w:id="9" w:name="_Toc72357806"/>
      <w:r w:rsidRPr="00584E65">
        <w:rPr>
          <w:b w:val="0"/>
          <w:i/>
        </w:rPr>
        <w:t>П.</w:t>
      </w:r>
      <w:r w:rsidR="00066B04" w:rsidRPr="00584E65">
        <w:rPr>
          <w:b w:val="0"/>
          <w:i/>
        </w:rPr>
        <w:t>5</w:t>
      </w:r>
      <w:r w:rsidR="00136CE3" w:rsidRPr="00584E65">
        <w:rPr>
          <w:rFonts w:eastAsia="Calibri"/>
          <w:b w:val="0"/>
          <w:i/>
          <w:lang w:eastAsia="en-US"/>
        </w:rPr>
        <w:t xml:space="preserve">.2. </w:t>
      </w:r>
      <w:bookmarkEnd w:id="5"/>
      <w:bookmarkEnd w:id="6"/>
      <w:bookmarkEnd w:id="7"/>
      <w:r w:rsidR="00C3143A" w:rsidRPr="00584E65">
        <w:rPr>
          <w:rFonts w:eastAsia="Calibri"/>
          <w:b w:val="0"/>
          <w:i/>
          <w:lang w:eastAsia="en-US"/>
        </w:rPr>
        <w:t>Профессиональные базы данных, информационно-справочные системы</w:t>
      </w:r>
      <w:bookmarkEnd w:id="8"/>
      <w:bookmarkEnd w:id="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3925"/>
        <w:gridCol w:w="5158"/>
      </w:tblGrid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584E6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584E65">
              <w:rPr>
                <w:bCs/>
                <w:sz w:val="20"/>
                <w:szCs w:val="20"/>
              </w:rPr>
              <w:t>п</w:t>
            </w:r>
            <w:proofErr w:type="gramEnd"/>
            <w:r w:rsidRPr="00584E6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Наименование </w:t>
            </w:r>
          </w:p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2724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Условия доступа/скачивания 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Гарант</w:t>
            </w:r>
          </w:p>
        </w:tc>
        <w:tc>
          <w:tcPr>
            <w:tcW w:w="2724" w:type="pct"/>
            <w:vMerge w:val="restart"/>
          </w:tcPr>
          <w:p w:rsidR="00136CE3" w:rsidRPr="00584E65" w:rsidRDefault="00136CE3" w:rsidP="00584E6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из внутренней сети университета (договор)*</w:t>
            </w:r>
          </w:p>
        </w:tc>
      </w:tr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Консультант +</w:t>
            </w:r>
          </w:p>
        </w:tc>
        <w:tc>
          <w:tcPr>
            <w:tcW w:w="2724" w:type="pct"/>
            <w:vMerge/>
          </w:tcPr>
          <w:p w:rsidR="00136CE3" w:rsidRPr="00584E65" w:rsidRDefault="00136CE3" w:rsidP="00584E65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C3143A" w:rsidRPr="00584E65" w:rsidTr="00136CE3">
        <w:trPr>
          <w:jc w:val="center"/>
        </w:trPr>
        <w:tc>
          <w:tcPr>
            <w:tcW w:w="203" w:type="pct"/>
          </w:tcPr>
          <w:p w:rsidR="00C3143A" w:rsidRPr="00584E65" w:rsidRDefault="00C3143A" w:rsidP="007E691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C3143A" w:rsidRPr="00584E65" w:rsidRDefault="00C3143A" w:rsidP="00584E65">
            <w:pPr>
              <w:contextualSpacing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Научная электронная библиотека eLIBRARY.RU</w:t>
            </w:r>
            <w:r w:rsidR="00BE63D5">
              <w:rPr>
                <w:bCs/>
                <w:sz w:val="20"/>
                <w:szCs w:val="20"/>
              </w:rPr>
              <w:t xml:space="preserve"> </w:t>
            </w:r>
            <w:r w:rsidRPr="00584E6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4" w:type="pct"/>
          </w:tcPr>
          <w:p w:rsidR="00C3143A" w:rsidRPr="00584E65" w:rsidRDefault="00C3143A" w:rsidP="00584E6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 xml:space="preserve">свободный доступ </w:t>
            </w:r>
            <w:hyperlink r:id="rId49" w:anchor="_blank" w:history="1">
              <w:r w:rsidRPr="00584E65">
                <w:rPr>
                  <w:bCs/>
                  <w:sz w:val="20"/>
                  <w:szCs w:val="20"/>
                </w:rPr>
                <w:t>http://elibrary.ru/</w:t>
              </w:r>
            </w:hyperlink>
          </w:p>
        </w:tc>
      </w:tr>
      <w:tr w:rsidR="00C3143A" w:rsidRPr="00584E65" w:rsidTr="00136CE3">
        <w:trPr>
          <w:jc w:val="center"/>
        </w:trPr>
        <w:tc>
          <w:tcPr>
            <w:tcW w:w="203" w:type="pct"/>
          </w:tcPr>
          <w:p w:rsidR="00C3143A" w:rsidRPr="00584E65" w:rsidRDefault="00C3143A" w:rsidP="007E691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C3143A" w:rsidRPr="00584E65" w:rsidRDefault="00C3143A" w:rsidP="00584E65">
            <w:pPr>
              <w:contextualSpacing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Научная электронная библиотека «</w:t>
            </w:r>
            <w:proofErr w:type="spellStart"/>
            <w:r w:rsidRPr="00584E65">
              <w:rPr>
                <w:bCs/>
                <w:sz w:val="20"/>
                <w:szCs w:val="20"/>
              </w:rPr>
              <w:t>Киберленинка</w:t>
            </w:r>
            <w:proofErr w:type="spellEnd"/>
            <w:r w:rsidRPr="00584E65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2724" w:type="pct"/>
          </w:tcPr>
          <w:p w:rsidR="00C3143A" w:rsidRPr="00584E65" w:rsidRDefault="00C3143A" w:rsidP="00584E6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свободный доступ</w:t>
            </w:r>
            <w:r w:rsidR="00BE63D5">
              <w:rPr>
                <w:bCs/>
                <w:sz w:val="20"/>
                <w:szCs w:val="20"/>
              </w:rPr>
              <w:t xml:space="preserve"> </w:t>
            </w:r>
            <w:r w:rsidRPr="00584E65">
              <w:rPr>
                <w:bCs/>
                <w:sz w:val="20"/>
                <w:szCs w:val="20"/>
              </w:rPr>
              <w:t>http://cyberleninka.ru</w:t>
            </w:r>
          </w:p>
        </w:tc>
      </w:tr>
    </w:tbl>
    <w:p w:rsidR="00136CE3" w:rsidRPr="00584E65" w:rsidRDefault="00313229" w:rsidP="00584E65">
      <w:pPr>
        <w:pStyle w:val="-"/>
        <w:ind w:left="709" w:firstLine="0"/>
        <w:rPr>
          <w:rFonts w:eastAsia="Calibri"/>
          <w:b w:val="0"/>
          <w:i/>
          <w:lang w:eastAsia="en-US"/>
        </w:rPr>
      </w:pPr>
      <w:bookmarkStart w:id="10" w:name="_Toc517775139"/>
      <w:bookmarkStart w:id="11" w:name="_Toc517883210"/>
      <w:bookmarkStart w:id="12" w:name="_Toc19546113"/>
      <w:bookmarkStart w:id="13" w:name="_Toc62386820"/>
      <w:bookmarkStart w:id="14" w:name="_Toc72357807"/>
      <w:r w:rsidRPr="00584E65">
        <w:rPr>
          <w:b w:val="0"/>
          <w:i/>
        </w:rPr>
        <w:t>П</w:t>
      </w:r>
      <w:r w:rsidR="00136CE3" w:rsidRPr="00584E65">
        <w:rPr>
          <w:rFonts w:eastAsia="Calibri"/>
          <w:b w:val="0"/>
          <w:i/>
          <w:lang w:eastAsia="en-US"/>
        </w:rPr>
        <w:t>.</w:t>
      </w:r>
      <w:r w:rsidR="00066B04" w:rsidRPr="00584E65">
        <w:rPr>
          <w:rFonts w:eastAsia="Calibri"/>
          <w:b w:val="0"/>
          <w:i/>
          <w:lang w:eastAsia="en-US"/>
        </w:rPr>
        <w:t>5</w:t>
      </w:r>
      <w:r w:rsidR="00136CE3" w:rsidRPr="00584E65">
        <w:rPr>
          <w:rFonts w:eastAsia="Calibri"/>
          <w:b w:val="0"/>
          <w:i/>
          <w:lang w:eastAsia="en-US"/>
        </w:rPr>
        <w:t>.</w:t>
      </w:r>
      <w:r w:rsidRPr="00584E65">
        <w:rPr>
          <w:rFonts w:eastAsia="Calibri"/>
          <w:b w:val="0"/>
          <w:i/>
          <w:lang w:eastAsia="en-US"/>
        </w:rPr>
        <w:t>3.</w:t>
      </w:r>
      <w:r w:rsidR="00136CE3" w:rsidRPr="00584E65">
        <w:rPr>
          <w:rFonts w:eastAsia="Calibri"/>
          <w:b w:val="0"/>
          <w:i/>
          <w:lang w:eastAsia="en-US"/>
        </w:rPr>
        <w:t xml:space="preserve"> </w:t>
      </w:r>
      <w:r w:rsidR="00136CE3" w:rsidRPr="00584E65">
        <w:rPr>
          <w:b w:val="0"/>
          <w:bCs/>
          <w:i/>
        </w:rPr>
        <w:t xml:space="preserve">Рекомендуемые </w:t>
      </w:r>
      <w:proofErr w:type="spellStart"/>
      <w:r w:rsidR="00136CE3" w:rsidRPr="00584E65">
        <w:rPr>
          <w:b w:val="0"/>
          <w:bCs/>
          <w:i/>
        </w:rPr>
        <w:t>интернет-ресурсы</w:t>
      </w:r>
      <w:proofErr w:type="spellEnd"/>
      <w:r w:rsidR="00136CE3" w:rsidRPr="00584E65">
        <w:rPr>
          <w:b w:val="0"/>
          <w:bCs/>
          <w:i/>
        </w:rPr>
        <w:t xml:space="preserve"> и открытые он-</w:t>
      </w:r>
      <w:proofErr w:type="spellStart"/>
      <w:r w:rsidR="00136CE3" w:rsidRPr="00584E65">
        <w:rPr>
          <w:b w:val="0"/>
          <w:bCs/>
          <w:i/>
        </w:rPr>
        <w:t>лайн</w:t>
      </w:r>
      <w:proofErr w:type="spellEnd"/>
      <w:r w:rsidR="00136CE3" w:rsidRPr="00584E65">
        <w:rPr>
          <w:b w:val="0"/>
          <w:bCs/>
          <w:i/>
        </w:rPr>
        <w:t xml:space="preserve"> курсы</w:t>
      </w:r>
      <w:bookmarkEnd w:id="10"/>
      <w:bookmarkEnd w:id="11"/>
      <w:bookmarkEnd w:id="12"/>
      <w:bookmarkEnd w:id="13"/>
      <w:bookmarkEnd w:id="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3925"/>
        <w:gridCol w:w="5158"/>
      </w:tblGrid>
      <w:tr w:rsidR="00136CE3" w:rsidRPr="00584E65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584E6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584E65">
              <w:rPr>
                <w:bCs/>
                <w:sz w:val="20"/>
                <w:szCs w:val="20"/>
              </w:rPr>
              <w:t>п</w:t>
            </w:r>
            <w:proofErr w:type="gramEnd"/>
            <w:r w:rsidRPr="00584E6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Наименование </w:t>
            </w:r>
          </w:p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2724" w:type="pct"/>
          </w:tcPr>
          <w:p w:rsidR="00136CE3" w:rsidRPr="00584E65" w:rsidRDefault="00136CE3" w:rsidP="00584E65">
            <w:pPr>
              <w:contextualSpacing/>
              <w:jc w:val="center"/>
              <w:rPr>
                <w:sz w:val="20"/>
                <w:szCs w:val="20"/>
              </w:rPr>
            </w:pPr>
            <w:r w:rsidRPr="00584E65">
              <w:rPr>
                <w:sz w:val="20"/>
                <w:szCs w:val="20"/>
              </w:rPr>
              <w:t xml:space="preserve">Условия доступа/скачивания </w:t>
            </w:r>
          </w:p>
        </w:tc>
      </w:tr>
      <w:tr w:rsidR="00136CE3" w:rsidRPr="0050661E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Сайт алгоритмов и методов вычислений</w:t>
            </w:r>
          </w:p>
        </w:tc>
        <w:tc>
          <w:tcPr>
            <w:tcW w:w="2724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  <w:lang w:val="en-US"/>
              </w:rPr>
            </w:pPr>
            <w:r w:rsidRPr="00584E65">
              <w:rPr>
                <w:bCs/>
                <w:sz w:val="20"/>
                <w:szCs w:val="20"/>
                <w:lang w:val="en-US"/>
              </w:rPr>
              <w:t xml:space="preserve">URL: </w:t>
            </w:r>
            <w:hyperlink r:id="rId50" w:history="1">
              <w:r w:rsidRPr="00584E65">
                <w:rPr>
                  <w:rStyle w:val="af0"/>
                  <w:sz w:val="20"/>
                  <w:szCs w:val="20"/>
                  <w:lang w:val="en-US"/>
                </w:rPr>
                <w:t>http://www.algolist.manual.ru/</w:t>
              </w:r>
            </w:hyperlink>
          </w:p>
        </w:tc>
      </w:tr>
      <w:tr w:rsidR="00136CE3" w:rsidRPr="0050661E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Национальный открытый университет «ИНТУИТ»</w:t>
            </w:r>
          </w:p>
        </w:tc>
        <w:tc>
          <w:tcPr>
            <w:tcW w:w="2724" w:type="pct"/>
          </w:tcPr>
          <w:p w:rsidR="00136CE3" w:rsidRPr="00584E65" w:rsidRDefault="00136CE3" w:rsidP="00584E65">
            <w:pPr>
              <w:rPr>
                <w:bCs/>
                <w:sz w:val="20"/>
                <w:szCs w:val="20"/>
                <w:lang w:val="en-US"/>
              </w:rPr>
            </w:pPr>
            <w:r w:rsidRPr="00584E65">
              <w:rPr>
                <w:bCs/>
                <w:sz w:val="20"/>
                <w:szCs w:val="20"/>
                <w:lang w:val="en-US"/>
              </w:rPr>
              <w:t xml:space="preserve">URL: </w:t>
            </w:r>
            <w:hyperlink r:id="rId51" w:history="1">
              <w:r w:rsidRPr="00584E65">
                <w:rPr>
                  <w:rStyle w:val="af0"/>
                  <w:bCs/>
                  <w:sz w:val="20"/>
                  <w:szCs w:val="20"/>
                  <w:lang w:val="en-US"/>
                </w:rPr>
                <w:t>http://www.intuit.ru/</w:t>
              </w:r>
            </w:hyperlink>
            <w:r w:rsidRPr="00584E65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36CE3" w:rsidRPr="0050661E" w:rsidTr="00136CE3">
        <w:trPr>
          <w:jc w:val="center"/>
        </w:trPr>
        <w:tc>
          <w:tcPr>
            <w:tcW w:w="203" w:type="pct"/>
          </w:tcPr>
          <w:p w:rsidR="00136CE3" w:rsidRPr="00584E65" w:rsidRDefault="00136CE3" w:rsidP="007E691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pct"/>
          </w:tcPr>
          <w:p w:rsidR="00136CE3" w:rsidRPr="00584E65" w:rsidRDefault="00136CE3" w:rsidP="00584E6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84E65">
              <w:rPr>
                <w:bCs/>
                <w:sz w:val="20"/>
                <w:szCs w:val="20"/>
              </w:rPr>
              <w:t>Единое окно доступа к информационным ресурсам</w:t>
            </w:r>
          </w:p>
        </w:tc>
        <w:tc>
          <w:tcPr>
            <w:tcW w:w="2724" w:type="pct"/>
          </w:tcPr>
          <w:p w:rsidR="00136CE3" w:rsidRPr="0071790A" w:rsidRDefault="00136CE3" w:rsidP="00584E65">
            <w:pPr>
              <w:rPr>
                <w:bCs/>
                <w:sz w:val="20"/>
                <w:szCs w:val="20"/>
                <w:lang w:val="en-US"/>
              </w:rPr>
            </w:pPr>
            <w:r w:rsidRPr="00584E65">
              <w:rPr>
                <w:bCs/>
                <w:sz w:val="20"/>
                <w:szCs w:val="20"/>
                <w:lang w:val="en-US"/>
              </w:rPr>
              <w:t xml:space="preserve">URL: </w:t>
            </w:r>
            <w:hyperlink r:id="rId52" w:history="1">
              <w:r w:rsidRPr="00584E65">
                <w:rPr>
                  <w:rStyle w:val="af0"/>
                  <w:bCs/>
                  <w:sz w:val="20"/>
                  <w:szCs w:val="20"/>
                  <w:lang w:val="en-US"/>
                </w:rPr>
                <w:t>http://window.edu.ru/</w:t>
              </w:r>
            </w:hyperlink>
            <w:r w:rsidRPr="0071790A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bookmarkEnd w:id="4"/>
    </w:tbl>
    <w:p w:rsidR="00CC0A01" w:rsidRPr="00041D4F" w:rsidRDefault="00CC0A01" w:rsidP="00584E65">
      <w:pPr>
        <w:jc w:val="both"/>
        <w:rPr>
          <w:b/>
          <w:lang w:val="en-US"/>
        </w:rPr>
      </w:pPr>
    </w:p>
    <w:sectPr w:rsidR="00CC0A01" w:rsidRPr="00041D4F" w:rsidSect="000109E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D9" w:rsidRDefault="00EC24D9" w:rsidP="00315D5F">
      <w:r>
        <w:separator/>
      </w:r>
    </w:p>
  </w:endnote>
  <w:endnote w:type="continuationSeparator" w:id="0">
    <w:p w:rsidR="00EC24D9" w:rsidRDefault="00EC24D9" w:rsidP="003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5A" w:rsidRDefault="0049195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5A" w:rsidRDefault="0049195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61E">
      <w:rPr>
        <w:noProof/>
      </w:rPr>
      <w:t>12</w:t>
    </w:r>
    <w:r>
      <w:rPr>
        <w:noProof/>
      </w:rPr>
      <w:fldChar w:fldCharType="end"/>
    </w:r>
  </w:p>
  <w:p w:rsidR="0049195A" w:rsidRDefault="0049195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5A" w:rsidRDefault="0049195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D9" w:rsidRDefault="00EC24D9" w:rsidP="00315D5F">
      <w:r>
        <w:separator/>
      </w:r>
    </w:p>
  </w:footnote>
  <w:footnote w:type="continuationSeparator" w:id="0">
    <w:p w:rsidR="00EC24D9" w:rsidRDefault="00EC24D9" w:rsidP="0031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5A" w:rsidRDefault="0049195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5A" w:rsidRDefault="0049195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5A" w:rsidRDefault="0049195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>
      <w:start w:val="1"/>
      <w:numFmt w:val="decimal"/>
      <w:lvlText w:val="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2">
    <w:nsid w:val="03C13F4D"/>
    <w:multiLevelType w:val="hybridMultilevel"/>
    <w:tmpl w:val="F4E0BC5A"/>
    <w:lvl w:ilvl="0" w:tplc="947A7C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F368F"/>
    <w:multiLevelType w:val="hybridMultilevel"/>
    <w:tmpl w:val="D1A09600"/>
    <w:lvl w:ilvl="0" w:tplc="19449F0E">
      <w:start w:val="1"/>
      <w:numFmt w:val="decimal"/>
      <w:lvlText w:val="%1."/>
      <w:lvlJc w:val="left"/>
      <w:pPr>
        <w:tabs>
          <w:tab w:val="num" w:pos="1429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417452"/>
    <w:multiLevelType w:val="multilevel"/>
    <w:tmpl w:val="65F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C0109"/>
    <w:multiLevelType w:val="hybridMultilevel"/>
    <w:tmpl w:val="C6703414"/>
    <w:lvl w:ilvl="0" w:tplc="73089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74FCE"/>
    <w:multiLevelType w:val="multilevel"/>
    <w:tmpl w:val="B804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96ABE"/>
    <w:multiLevelType w:val="multilevel"/>
    <w:tmpl w:val="703C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E5160"/>
    <w:multiLevelType w:val="multilevel"/>
    <w:tmpl w:val="148CA93A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54BE"/>
    <w:multiLevelType w:val="hybridMultilevel"/>
    <w:tmpl w:val="8EA2537E"/>
    <w:lvl w:ilvl="0" w:tplc="CD40C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F3730C"/>
    <w:multiLevelType w:val="hybridMultilevel"/>
    <w:tmpl w:val="D0ACEE28"/>
    <w:lvl w:ilvl="0" w:tplc="C24207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274E2589"/>
    <w:multiLevelType w:val="hybridMultilevel"/>
    <w:tmpl w:val="D1A09600"/>
    <w:lvl w:ilvl="0" w:tplc="19449F0E">
      <w:start w:val="1"/>
      <w:numFmt w:val="decimal"/>
      <w:lvlText w:val="%1."/>
      <w:lvlJc w:val="left"/>
      <w:pPr>
        <w:tabs>
          <w:tab w:val="num" w:pos="1429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0E638A"/>
    <w:multiLevelType w:val="multilevel"/>
    <w:tmpl w:val="F25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70C54"/>
    <w:multiLevelType w:val="hybridMultilevel"/>
    <w:tmpl w:val="66A8B3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35B3F"/>
    <w:multiLevelType w:val="hybridMultilevel"/>
    <w:tmpl w:val="AF2258D2"/>
    <w:lvl w:ilvl="0" w:tplc="E2A8FF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B7AD2"/>
    <w:multiLevelType w:val="multilevel"/>
    <w:tmpl w:val="3AEA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C3AE6"/>
    <w:multiLevelType w:val="multilevel"/>
    <w:tmpl w:val="82E2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C7785"/>
    <w:multiLevelType w:val="multilevel"/>
    <w:tmpl w:val="DB9C9D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9481170"/>
    <w:multiLevelType w:val="hybridMultilevel"/>
    <w:tmpl w:val="D1A09600"/>
    <w:lvl w:ilvl="0" w:tplc="19449F0E">
      <w:start w:val="1"/>
      <w:numFmt w:val="decimal"/>
      <w:lvlText w:val="%1."/>
      <w:lvlJc w:val="left"/>
      <w:pPr>
        <w:tabs>
          <w:tab w:val="num" w:pos="1429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264FC"/>
    <w:multiLevelType w:val="hybridMultilevel"/>
    <w:tmpl w:val="562E86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D395F"/>
    <w:multiLevelType w:val="hybridMultilevel"/>
    <w:tmpl w:val="51DE3740"/>
    <w:lvl w:ilvl="0" w:tplc="F9A6DA12">
      <w:start w:val="1"/>
      <w:numFmt w:val="decimal"/>
      <w:lvlText w:val="%1."/>
      <w:lvlJc w:val="left"/>
      <w:pPr>
        <w:tabs>
          <w:tab w:val="num" w:pos="1419"/>
        </w:tabs>
        <w:ind w:firstLine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FF2511"/>
    <w:multiLevelType w:val="hybridMultilevel"/>
    <w:tmpl w:val="04E2D388"/>
    <w:lvl w:ilvl="0" w:tplc="5EDCACFE">
      <w:start w:val="1"/>
      <w:numFmt w:val="decimal"/>
      <w:lvlText w:val="%1."/>
      <w:lvlJc w:val="left"/>
      <w:pPr>
        <w:ind w:left="1407" w:hanging="8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FD0F4C"/>
    <w:multiLevelType w:val="hybridMultilevel"/>
    <w:tmpl w:val="D1A09600"/>
    <w:lvl w:ilvl="0" w:tplc="19449F0E">
      <w:start w:val="1"/>
      <w:numFmt w:val="decimal"/>
      <w:lvlText w:val="%1."/>
      <w:lvlJc w:val="left"/>
      <w:pPr>
        <w:tabs>
          <w:tab w:val="num" w:pos="1429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841F8D"/>
    <w:multiLevelType w:val="hybridMultilevel"/>
    <w:tmpl w:val="51743DFA"/>
    <w:lvl w:ilvl="0" w:tplc="9C12E3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27FB7"/>
    <w:multiLevelType w:val="hybridMultilevel"/>
    <w:tmpl w:val="3DE6EDF4"/>
    <w:lvl w:ilvl="0" w:tplc="9294B8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615D687A"/>
    <w:multiLevelType w:val="multilevel"/>
    <w:tmpl w:val="CD54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15FF7"/>
    <w:multiLevelType w:val="hybridMultilevel"/>
    <w:tmpl w:val="D9A4E612"/>
    <w:lvl w:ilvl="0" w:tplc="54D621A4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">
    <w:nsid w:val="6AFA566F"/>
    <w:multiLevelType w:val="multilevel"/>
    <w:tmpl w:val="5342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D5A5D"/>
    <w:multiLevelType w:val="hybridMultilevel"/>
    <w:tmpl w:val="9306C1FE"/>
    <w:lvl w:ilvl="0" w:tplc="ADD8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E246F46"/>
    <w:multiLevelType w:val="hybridMultilevel"/>
    <w:tmpl w:val="562E86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D74AD"/>
    <w:multiLevelType w:val="multilevel"/>
    <w:tmpl w:val="CE04EF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FD442E1"/>
    <w:multiLevelType w:val="hybridMultilevel"/>
    <w:tmpl w:val="51743DFA"/>
    <w:lvl w:ilvl="0" w:tplc="9C12E3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5"/>
    <w:lvlOverride w:ilvl="0">
      <w:startOverride w:val="1"/>
    </w:lvlOverride>
  </w:num>
  <w:num w:numId="4">
    <w:abstractNumId w:val="27"/>
  </w:num>
  <w:num w:numId="5">
    <w:abstractNumId w:val="30"/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31"/>
  </w:num>
  <w:num w:numId="9">
    <w:abstractNumId w:val="24"/>
  </w:num>
  <w:num w:numId="10">
    <w:abstractNumId w:val="29"/>
  </w:num>
  <w:num w:numId="11">
    <w:abstractNumId w:val="21"/>
  </w:num>
  <w:num w:numId="12">
    <w:abstractNumId w:val="2"/>
  </w:num>
  <w:num w:numId="13">
    <w:abstractNumId w:val="23"/>
  </w:num>
  <w:num w:numId="14">
    <w:abstractNumId w:val="33"/>
  </w:num>
  <w:num w:numId="15">
    <w:abstractNumId w:val="9"/>
  </w:num>
  <w:num w:numId="16">
    <w:abstractNumId w:val="11"/>
  </w:num>
  <w:num w:numId="17">
    <w:abstractNumId w:val="20"/>
  </w:num>
  <w:num w:numId="18">
    <w:abstractNumId w:val="3"/>
  </w:num>
  <w:num w:numId="19">
    <w:abstractNumId w:val="18"/>
  </w:num>
  <w:num w:numId="20">
    <w:abstractNumId w:val="34"/>
  </w:num>
  <w:num w:numId="21">
    <w:abstractNumId w:val="10"/>
  </w:num>
  <w:num w:numId="22">
    <w:abstractNumId w:val="14"/>
  </w:num>
  <w:num w:numId="23">
    <w:abstractNumId w:val="32"/>
  </w:num>
  <w:num w:numId="24">
    <w:abstractNumId w:val="13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"/>
  </w:num>
  <w:num w:numId="29">
    <w:abstractNumId w:val="0"/>
  </w:num>
  <w:num w:numId="30">
    <w:abstractNumId w:val="6"/>
  </w:num>
  <w:num w:numId="31">
    <w:abstractNumId w:val="4"/>
  </w:num>
  <w:num w:numId="32">
    <w:abstractNumId w:val="7"/>
  </w:num>
  <w:num w:numId="33">
    <w:abstractNumId w:val="12"/>
  </w:num>
  <w:num w:numId="34">
    <w:abstractNumId w:val="26"/>
  </w:num>
  <w:num w:numId="35">
    <w:abstractNumId w:val="28"/>
  </w:num>
  <w:num w:numId="36">
    <w:abstractNumId w:val="16"/>
  </w:num>
  <w:num w:numId="3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A5D"/>
    <w:rsid w:val="00002A0D"/>
    <w:rsid w:val="000065B8"/>
    <w:rsid w:val="00006E9C"/>
    <w:rsid w:val="000106E7"/>
    <w:rsid w:val="000109E4"/>
    <w:rsid w:val="00013D8A"/>
    <w:rsid w:val="00014850"/>
    <w:rsid w:val="00017A9A"/>
    <w:rsid w:val="00023BEF"/>
    <w:rsid w:val="00024674"/>
    <w:rsid w:val="00026B1C"/>
    <w:rsid w:val="00031172"/>
    <w:rsid w:val="000313F3"/>
    <w:rsid w:val="00041D4F"/>
    <w:rsid w:val="00041FA3"/>
    <w:rsid w:val="0004335C"/>
    <w:rsid w:val="000467B9"/>
    <w:rsid w:val="000560E8"/>
    <w:rsid w:val="00061267"/>
    <w:rsid w:val="00063595"/>
    <w:rsid w:val="000639F7"/>
    <w:rsid w:val="00066B04"/>
    <w:rsid w:val="00081D73"/>
    <w:rsid w:val="00081EB6"/>
    <w:rsid w:val="000847BD"/>
    <w:rsid w:val="00085647"/>
    <w:rsid w:val="00094E1E"/>
    <w:rsid w:val="0009519F"/>
    <w:rsid w:val="000975E4"/>
    <w:rsid w:val="000B0684"/>
    <w:rsid w:val="000B2B4C"/>
    <w:rsid w:val="000B38A9"/>
    <w:rsid w:val="000B4D48"/>
    <w:rsid w:val="000B6BD8"/>
    <w:rsid w:val="000C0603"/>
    <w:rsid w:val="000C3A2B"/>
    <w:rsid w:val="000C7F0E"/>
    <w:rsid w:val="000D5474"/>
    <w:rsid w:val="000E5595"/>
    <w:rsid w:val="000E7D7F"/>
    <w:rsid w:val="000F7A5D"/>
    <w:rsid w:val="00104E5C"/>
    <w:rsid w:val="0011014A"/>
    <w:rsid w:val="00117CB4"/>
    <w:rsid w:val="001212B9"/>
    <w:rsid w:val="001265E4"/>
    <w:rsid w:val="0013458E"/>
    <w:rsid w:val="00134B5C"/>
    <w:rsid w:val="00136CE3"/>
    <w:rsid w:val="00146D4C"/>
    <w:rsid w:val="00151D82"/>
    <w:rsid w:val="00151EAA"/>
    <w:rsid w:val="00157C17"/>
    <w:rsid w:val="001603F2"/>
    <w:rsid w:val="001630C4"/>
    <w:rsid w:val="00165D25"/>
    <w:rsid w:val="001673F1"/>
    <w:rsid w:val="001707A6"/>
    <w:rsid w:val="00171D20"/>
    <w:rsid w:val="001734FD"/>
    <w:rsid w:val="001771CE"/>
    <w:rsid w:val="00184990"/>
    <w:rsid w:val="001852DA"/>
    <w:rsid w:val="001903C8"/>
    <w:rsid w:val="0019108E"/>
    <w:rsid w:val="00191115"/>
    <w:rsid w:val="0019735E"/>
    <w:rsid w:val="001A5DF1"/>
    <w:rsid w:val="001A6D28"/>
    <w:rsid w:val="001B56C2"/>
    <w:rsid w:val="001B7C6D"/>
    <w:rsid w:val="001C67D4"/>
    <w:rsid w:val="001D428A"/>
    <w:rsid w:val="001E6650"/>
    <w:rsid w:val="00211325"/>
    <w:rsid w:val="00215AEF"/>
    <w:rsid w:val="00222F7B"/>
    <w:rsid w:val="00225458"/>
    <w:rsid w:val="00225D21"/>
    <w:rsid w:val="00227D39"/>
    <w:rsid w:val="0024533D"/>
    <w:rsid w:val="00246282"/>
    <w:rsid w:val="00246513"/>
    <w:rsid w:val="0025434B"/>
    <w:rsid w:val="00271A69"/>
    <w:rsid w:val="00271C59"/>
    <w:rsid w:val="002734CA"/>
    <w:rsid w:val="00282B4D"/>
    <w:rsid w:val="002835E1"/>
    <w:rsid w:val="0028784A"/>
    <w:rsid w:val="002A10E1"/>
    <w:rsid w:val="002A1DA4"/>
    <w:rsid w:val="002B1A1F"/>
    <w:rsid w:val="002B2380"/>
    <w:rsid w:val="002B75BF"/>
    <w:rsid w:val="002C1A9E"/>
    <w:rsid w:val="002C23B3"/>
    <w:rsid w:val="002C2E00"/>
    <w:rsid w:val="002C363A"/>
    <w:rsid w:val="002C5EC9"/>
    <w:rsid w:val="002C6CB8"/>
    <w:rsid w:val="002D6098"/>
    <w:rsid w:val="002D7AC5"/>
    <w:rsid w:val="002F3D6E"/>
    <w:rsid w:val="002F5C91"/>
    <w:rsid w:val="00300884"/>
    <w:rsid w:val="00300FA3"/>
    <w:rsid w:val="003042CC"/>
    <w:rsid w:val="0030738E"/>
    <w:rsid w:val="00313229"/>
    <w:rsid w:val="00315816"/>
    <w:rsid w:val="00315D5F"/>
    <w:rsid w:val="00316E3A"/>
    <w:rsid w:val="003303EE"/>
    <w:rsid w:val="00331B97"/>
    <w:rsid w:val="00332A97"/>
    <w:rsid w:val="00332B73"/>
    <w:rsid w:val="00332C29"/>
    <w:rsid w:val="00335448"/>
    <w:rsid w:val="00343FDC"/>
    <w:rsid w:val="00344CDE"/>
    <w:rsid w:val="00346120"/>
    <w:rsid w:val="00346890"/>
    <w:rsid w:val="0036066D"/>
    <w:rsid w:val="0036133B"/>
    <w:rsid w:val="003614AA"/>
    <w:rsid w:val="00367568"/>
    <w:rsid w:val="00367D78"/>
    <w:rsid w:val="003711D0"/>
    <w:rsid w:val="00371F0A"/>
    <w:rsid w:val="00372957"/>
    <w:rsid w:val="003741B1"/>
    <w:rsid w:val="003A0A66"/>
    <w:rsid w:val="003A224A"/>
    <w:rsid w:val="003A2D4A"/>
    <w:rsid w:val="003B00B6"/>
    <w:rsid w:val="003B1A02"/>
    <w:rsid w:val="003B7CF4"/>
    <w:rsid w:val="003C2A21"/>
    <w:rsid w:val="003C49FE"/>
    <w:rsid w:val="003D1DDD"/>
    <w:rsid w:val="003D50BD"/>
    <w:rsid w:val="003D6295"/>
    <w:rsid w:val="003D712B"/>
    <w:rsid w:val="003E2D27"/>
    <w:rsid w:val="003E58EE"/>
    <w:rsid w:val="003E761D"/>
    <w:rsid w:val="00400552"/>
    <w:rsid w:val="00404180"/>
    <w:rsid w:val="00407082"/>
    <w:rsid w:val="004148C3"/>
    <w:rsid w:val="0042016D"/>
    <w:rsid w:val="00420883"/>
    <w:rsid w:val="004214D2"/>
    <w:rsid w:val="00424C97"/>
    <w:rsid w:val="004279D5"/>
    <w:rsid w:val="004304F0"/>
    <w:rsid w:val="0043081D"/>
    <w:rsid w:val="004331E2"/>
    <w:rsid w:val="004332E9"/>
    <w:rsid w:val="00433DBE"/>
    <w:rsid w:val="004363F8"/>
    <w:rsid w:val="004451DE"/>
    <w:rsid w:val="00447A8B"/>
    <w:rsid w:val="00454B58"/>
    <w:rsid w:val="00455045"/>
    <w:rsid w:val="0046367B"/>
    <w:rsid w:val="00467EE4"/>
    <w:rsid w:val="004867B0"/>
    <w:rsid w:val="0049135D"/>
    <w:rsid w:val="0049195A"/>
    <w:rsid w:val="004949F2"/>
    <w:rsid w:val="004A25FD"/>
    <w:rsid w:val="004A3ADC"/>
    <w:rsid w:val="004A3F1B"/>
    <w:rsid w:val="004A5479"/>
    <w:rsid w:val="004A54E1"/>
    <w:rsid w:val="004B2E2E"/>
    <w:rsid w:val="004C3A18"/>
    <w:rsid w:val="004C58C3"/>
    <w:rsid w:val="004D0520"/>
    <w:rsid w:val="004D5DBF"/>
    <w:rsid w:val="004E2589"/>
    <w:rsid w:val="004E493D"/>
    <w:rsid w:val="004E5CB0"/>
    <w:rsid w:val="004E60CB"/>
    <w:rsid w:val="004E7A00"/>
    <w:rsid w:val="004E7A98"/>
    <w:rsid w:val="004F4B7D"/>
    <w:rsid w:val="00504B1D"/>
    <w:rsid w:val="005052DA"/>
    <w:rsid w:val="00505C0F"/>
    <w:rsid w:val="0050661E"/>
    <w:rsid w:val="0051439C"/>
    <w:rsid w:val="00514777"/>
    <w:rsid w:val="005162C7"/>
    <w:rsid w:val="005164B7"/>
    <w:rsid w:val="00516942"/>
    <w:rsid w:val="005216A9"/>
    <w:rsid w:val="00531075"/>
    <w:rsid w:val="00532744"/>
    <w:rsid w:val="00533C99"/>
    <w:rsid w:val="005362B6"/>
    <w:rsid w:val="005371C9"/>
    <w:rsid w:val="005406B3"/>
    <w:rsid w:val="00542BC1"/>
    <w:rsid w:val="005444CD"/>
    <w:rsid w:val="00550270"/>
    <w:rsid w:val="005511F1"/>
    <w:rsid w:val="005542B0"/>
    <w:rsid w:val="00557865"/>
    <w:rsid w:val="00560EF2"/>
    <w:rsid w:val="005731B7"/>
    <w:rsid w:val="0057543A"/>
    <w:rsid w:val="00577881"/>
    <w:rsid w:val="00577C62"/>
    <w:rsid w:val="0058099D"/>
    <w:rsid w:val="00581428"/>
    <w:rsid w:val="00584313"/>
    <w:rsid w:val="00584E65"/>
    <w:rsid w:val="0059091C"/>
    <w:rsid w:val="00593035"/>
    <w:rsid w:val="005A07E6"/>
    <w:rsid w:val="005A51C8"/>
    <w:rsid w:val="005B0D98"/>
    <w:rsid w:val="005B7EAA"/>
    <w:rsid w:val="005C05AA"/>
    <w:rsid w:val="005C772B"/>
    <w:rsid w:val="005D7718"/>
    <w:rsid w:val="005E1714"/>
    <w:rsid w:val="005E44D5"/>
    <w:rsid w:val="005E55F0"/>
    <w:rsid w:val="005E6CD3"/>
    <w:rsid w:val="005F1353"/>
    <w:rsid w:val="005F3679"/>
    <w:rsid w:val="00617780"/>
    <w:rsid w:val="00622841"/>
    <w:rsid w:val="006347FE"/>
    <w:rsid w:val="00645294"/>
    <w:rsid w:val="00647E0F"/>
    <w:rsid w:val="00650AC5"/>
    <w:rsid w:val="006524FD"/>
    <w:rsid w:val="006601AD"/>
    <w:rsid w:val="00670E3F"/>
    <w:rsid w:val="00677170"/>
    <w:rsid w:val="00684FF1"/>
    <w:rsid w:val="00687968"/>
    <w:rsid w:val="00693D1B"/>
    <w:rsid w:val="006A1238"/>
    <w:rsid w:val="006A6D15"/>
    <w:rsid w:val="006B1C47"/>
    <w:rsid w:val="006C20B3"/>
    <w:rsid w:val="006C6528"/>
    <w:rsid w:val="006D0CE4"/>
    <w:rsid w:val="006E38F4"/>
    <w:rsid w:val="006E6257"/>
    <w:rsid w:val="006F4875"/>
    <w:rsid w:val="0071235B"/>
    <w:rsid w:val="00712377"/>
    <w:rsid w:val="0071436E"/>
    <w:rsid w:val="0071790A"/>
    <w:rsid w:val="00731FF1"/>
    <w:rsid w:val="0073403A"/>
    <w:rsid w:val="00737C43"/>
    <w:rsid w:val="00741D1C"/>
    <w:rsid w:val="00743C0E"/>
    <w:rsid w:val="00755598"/>
    <w:rsid w:val="0075749B"/>
    <w:rsid w:val="00757A41"/>
    <w:rsid w:val="0077722C"/>
    <w:rsid w:val="00777369"/>
    <w:rsid w:val="00781BFE"/>
    <w:rsid w:val="00782C0A"/>
    <w:rsid w:val="0078794C"/>
    <w:rsid w:val="00791E91"/>
    <w:rsid w:val="007927E3"/>
    <w:rsid w:val="007956F5"/>
    <w:rsid w:val="007A7FE4"/>
    <w:rsid w:val="007B1A80"/>
    <w:rsid w:val="007B2CF8"/>
    <w:rsid w:val="007B4215"/>
    <w:rsid w:val="007C0502"/>
    <w:rsid w:val="007C0762"/>
    <w:rsid w:val="007C0AEE"/>
    <w:rsid w:val="007C5F79"/>
    <w:rsid w:val="007D709A"/>
    <w:rsid w:val="007E4BD1"/>
    <w:rsid w:val="007E691A"/>
    <w:rsid w:val="007F2EE1"/>
    <w:rsid w:val="007F4DD1"/>
    <w:rsid w:val="008058DA"/>
    <w:rsid w:val="0081065E"/>
    <w:rsid w:val="00810B40"/>
    <w:rsid w:val="008127F5"/>
    <w:rsid w:val="00817F39"/>
    <w:rsid w:val="00826807"/>
    <w:rsid w:val="00830442"/>
    <w:rsid w:val="00830EDA"/>
    <w:rsid w:val="00841738"/>
    <w:rsid w:val="0084383D"/>
    <w:rsid w:val="0084757B"/>
    <w:rsid w:val="00856273"/>
    <w:rsid w:val="00856FEF"/>
    <w:rsid w:val="00861544"/>
    <w:rsid w:val="00863B2A"/>
    <w:rsid w:val="00866629"/>
    <w:rsid w:val="008666FA"/>
    <w:rsid w:val="00866846"/>
    <w:rsid w:val="00866C8E"/>
    <w:rsid w:val="00873613"/>
    <w:rsid w:val="0087371E"/>
    <w:rsid w:val="00873C12"/>
    <w:rsid w:val="00875E6D"/>
    <w:rsid w:val="008766F7"/>
    <w:rsid w:val="00880488"/>
    <w:rsid w:val="00886409"/>
    <w:rsid w:val="00886D26"/>
    <w:rsid w:val="0089405A"/>
    <w:rsid w:val="008949DF"/>
    <w:rsid w:val="00894A89"/>
    <w:rsid w:val="008960DC"/>
    <w:rsid w:val="008A1F13"/>
    <w:rsid w:val="008A252A"/>
    <w:rsid w:val="008A6056"/>
    <w:rsid w:val="008C0796"/>
    <w:rsid w:val="008D22A5"/>
    <w:rsid w:val="008D3486"/>
    <w:rsid w:val="008D3898"/>
    <w:rsid w:val="008E1B24"/>
    <w:rsid w:val="008E64C7"/>
    <w:rsid w:val="008F0291"/>
    <w:rsid w:val="0090297F"/>
    <w:rsid w:val="009069F5"/>
    <w:rsid w:val="00911919"/>
    <w:rsid w:val="009133C9"/>
    <w:rsid w:val="00924CFC"/>
    <w:rsid w:val="00934770"/>
    <w:rsid w:val="00941F1E"/>
    <w:rsid w:val="00942F4C"/>
    <w:rsid w:val="00943EAD"/>
    <w:rsid w:val="009505BF"/>
    <w:rsid w:val="00950D82"/>
    <w:rsid w:val="0095519F"/>
    <w:rsid w:val="00955DB4"/>
    <w:rsid w:val="00957676"/>
    <w:rsid w:val="00966B44"/>
    <w:rsid w:val="0096718D"/>
    <w:rsid w:val="0096739B"/>
    <w:rsid w:val="009733D5"/>
    <w:rsid w:val="00987FFC"/>
    <w:rsid w:val="0099171D"/>
    <w:rsid w:val="00992A6C"/>
    <w:rsid w:val="009A798F"/>
    <w:rsid w:val="009B6240"/>
    <w:rsid w:val="009C75A4"/>
    <w:rsid w:val="009E4E7E"/>
    <w:rsid w:val="009E6FF0"/>
    <w:rsid w:val="009F2600"/>
    <w:rsid w:val="009F3A14"/>
    <w:rsid w:val="009F44FC"/>
    <w:rsid w:val="009F6899"/>
    <w:rsid w:val="00A0225F"/>
    <w:rsid w:val="00A02D3C"/>
    <w:rsid w:val="00A04B2C"/>
    <w:rsid w:val="00A04BCB"/>
    <w:rsid w:val="00A05893"/>
    <w:rsid w:val="00A078F0"/>
    <w:rsid w:val="00A1349E"/>
    <w:rsid w:val="00A213D2"/>
    <w:rsid w:val="00A25203"/>
    <w:rsid w:val="00A25BB1"/>
    <w:rsid w:val="00A305A7"/>
    <w:rsid w:val="00A435F6"/>
    <w:rsid w:val="00A44060"/>
    <w:rsid w:val="00A458CF"/>
    <w:rsid w:val="00A47CF3"/>
    <w:rsid w:val="00A60852"/>
    <w:rsid w:val="00A6143A"/>
    <w:rsid w:val="00A63AB8"/>
    <w:rsid w:val="00A64F71"/>
    <w:rsid w:val="00A70A28"/>
    <w:rsid w:val="00A70FD0"/>
    <w:rsid w:val="00A7402C"/>
    <w:rsid w:val="00A74821"/>
    <w:rsid w:val="00A75C73"/>
    <w:rsid w:val="00A776FE"/>
    <w:rsid w:val="00A80B9A"/>
    <w:rsid w:val="00A861E0"/>
    <w:rsid w:val="00A95517"/>
    <w:rsid w:val="00A95B0F"/>
    <w:rsid w:val="00AA21C9"/>
    <w:rsid w:val="00AA58A4"/>
    <w:rsid w:val="00AB1F58"/>
    <w:rsid w:val="00AB213B"/>
    <w:rsid w:val="00AC021B"/>
    <w:rsid w:val="00AC1FF9"/>
    <w:rsid w:val="00AC2A2F"/>
    <w:rsid w:val="00AC30F5"/>
    <w:rsid w:val="00AC53E8"/>
    <w:rsid w:val="00AC6664"/>
    <w:rsid w:val="00AC72F7"/>
    <w:rsid w:val="00AD15A5"/>
    <w:rsid w:val="00AD3DBD"/>
    <w:rsid w:val="00AD6980"/>
    <w:rsid w:val="00AD7E88"/>
    <w:rsid w:val="00AE2CDC"/>
    <w:rsid w:val="00AE3C90"/>
    <w:rsid w:val="00AE3D65"/>
    <w:rsid w:val="00AF1DB5"/>
    <w:rsid w:val="00AF7FFA"/>
    <w:rsid w:val="00B031C8"/>
    <w:rsid w:val="00B032A2"/>
    <w:rsid w:val="00B101DF"/>
    <w:rsid w:val="00B14812"/>
    <w:rsid w:val="00B2601B"/>
    <w:rsid w:val="00B3190B"/>
    <w:rsid w:val="00B34B1D"/>
    <w:rsid w:val="00B40009"/>
    <w:rsid w:val="00B47469"/>
    <w:rsid w:val="00B52C53"/>
    <w:rsid w:val="00B66C5B"/>
    <w:rsid w:val="00B72D12"/>
    <w:rsid w:val="00B777DE"/>
    <w:rsid w:val="00B800FF"/>
    <w:rsid w:val="00B837DF"/>
    <w:rsid w:val="00B87978"/>
    <w:rsid w:val="00B90885"/>
    <w:rsid w:val="00BB0EB7"/>
    <w:rsid w:val="00BB33A8"/>
    <w:rsid w:val="00BB4605"/>
    <w:rsid w:val="00BC12C5"/>
    <w:rsid w:val="00BC3557"/>
    <w:rsid w:val="00BC4A80"/>
    <w:rsid w:val="00BC64EC"/>
    <w:rsid w:val="00BC73C7"/>
    <w:rsid w:val="00BD5236"/>
    <w:rsid w:val="00BD618F"/>
    <w:rsid w:val="00BD7E15"/>
    <w:rsid w:val="00BE03B0"/>
    <w:rsid w:val="00BE63D5"/>
    <w:rsid w:val="00BF24AF"/>
    <w:rsid w:val="00BF2C12"/>
    <w:rsid w:val="00BF6EAE"/>
    <w:rsid w:val="00C01226"/>
    <w:rsid w:val="00C174AE"/>
    <w:rsid w:val="00C204A5"/>
    <w:rsid w:val="00C22107"/>
    <w:rsid w:val="00C252BB"/>
    <w:rsid w:val="00C3143A"/>
    <w:rsid w:val="00C3747A"/>
    <w:rsid w:val="00C40170"/>
    <w:rsid w:val="00C4041F"/>
    <w:rsid w:val="00C428EA"/>
    <w:rsid w:val="00C51817"/>
    <w:rsid w:val="00C54790"/>
    <w:rsid w:val="00C5715B"/>
    <w:rsid w:val="00C57993"/>
    <w:rsid w:val="00C61E60"/>
    <w:rsid w:val="00C63BC7"/>
    <w:rsid w:val="00C77B51"/>
    <w:rsid w:val="00C80CB3"/>
    <w:rsid w:val="00C83745"/>
    <w:rsid w:val="00C96A14"/>
    <w:rsid w:val="00C972E4"/>
    <w:rsid w:val="00CA6CF4"/>
    <w:rsid w:val="00CB1158"/>
    <w:rsid w:val="00CB513F"/>
    <w:rsid w:val="00CC0A01"/>
    <w:rsid w:val="00CC214A"/>
    <w:rsid w:val="00CD1B19"/>
    <w:rsid w:val="00CD1DEB"/>
    <w:rsid w:val="00CD52A2"/>
    <w:rsid w:val="00CD6524"/>
    <w:rsid w:val="00CD6AE6"/>
    <w:rsid w:val="00CE0E8B"/>
    <w:rsid w:val="00CE50DA"/>
    <w:rsid w:val="00CE6A7D"/>
    <w:rsid w:val="00CE7F2F"/>
    <w:rsid w:val="00CF42C9"/>
    <w:rsid w:val="00D01453"/>
    <w:rsid w:val="00D02B55"/>
    <w:rsid w:val="00D03297"/>
    <w:rsid w:val="00D03511"/>
    <w:rsid w:val="00D04BE0"/>
    <w:rsid w:val="00D060BA"/>
    <w:rsid w:val="00D079AF"/>
    <w:rsid w:val="00D123E8"/>
    <w:rsid w:val="00D129AB"/>
    <w:rsid w:val="00D13567"/>
    <w:rsid w:val="00D14FAC"/>
    <w:rsid w:val="00D229E4"/>
    <w:rsid w:val="00D26EDA"/>
    <w:rsid w:val="00D2718B"/>
    <w:rsid w:val="00D27500"/>
    <w:rsid w:val="00D33CA6"/>
    <w:rsid w:val="00D34241"/>
    <w:rsid w:val="00D34C7D"/>
    <w:rsid w:val="00D4080A"/>
    <w:rsid w:val="00D41374"/>
    <w:rsid w:val="00D4379E"/>
    <w:rsid w:val="00D44A1A"/>
    <w:rsid w:val="00D46EB0"/>
    <w:rsid w:val="00D549A2"/>
    <w:rsid w:val="00D54CB1"/>
    <w:rsid w:val="00D5680C"/>
    <w:rsid w:val="00D6483A"/>
    <w:rsid w:val="00D64B8B"/>
    <w:rsid w:val="00D744F0"/>
    <w:rsid w:val="00D76E5D"/>
    <w:rsid w:val="00D81C87"/>
    <w:rsid w:val="00D820F2"/>
    <w:rsid w:val="00D82598"/>
    <w:rsid w:val="00D86E12"/>
    <w:rsid w:val="00D90529"/>
    <w:rsid w:val="00D92B20"/>
    <w:rsid w:val="00D965FE"/>
    <w:rsid w:val="00DA25CF"/>
    <w:rsid w:val="00DB0677"/>
    <w:rsid w:val="00DB082A"/>
    <w:rsid w:val="00DB1B56"/>
    <w:rsid w:val="00DB23F0"/>
    <w:rsid w:val="00DB36B3"/>
    <w:rsid w:val="00DB3C57"/>
    <w:rsid w:val="00DB3F4A"/>
    <w:rsid w:val="00DB6903"/>
    <w:rsid w:val="00DC1D06"/>
    <w:rsid w:val="00DC52A4"/>
    <w:rsid w:val="00DD2E90"/>
    <w:rsid w:val="00DE0900"/>
    <w:rsid w:val="00DE209E"/>
    <w:rsid w:val="00DE66DE"/>
    <w:rsid w:val="00DE6ACE"/>
    <w:rsid w:val="00E002B6"/>
    <w:rsid w:val="00E04638"/>
    <w:rsid w:val="00E15613"/>
    <w:rsid w:val="00E1795A"/>
    <w:rsid w:val="00E22F52"/>
    <w:rsid w:val="00E242D5"/>
    <w:rsid w:val="00E271DB"/>
    <w:rsid w:val="00E31A3E"/>
    <w:rsid w:val="00E3312D"/>
    <w:rsid w:val="00E40910"/>
    <w:rsid w:val="00E4329B"/>
    <w:rsid w:val="00E440AA"/>
    <w:rsid w:val="00E52B66"/>
    <w:rsid w:val="00E54880"/>
    <w:rsid w:val="00E56151"/>
    <w:rsid w:val="00E615AB"/>
    <w:rsid w:val="00E61A8B"/>
    <w:rsid w:val="00E62B3B"/>
    <w:rsid w:val="00E64E6A"/>
    <w:rsid w:val="00E6680A"/>
    <w:rsid w:val="00E806B5"/>
    <w:rsid w:val="00E82CCB"/>
    <w:rsid w:val="00E84302"/>
    <w:rsid w:val="00E867B2"/>
    <w:rsid w:val="00E87FC2"/>
    <w:rsid w:val="00E910B2"/>
    <w:rsid w:val="00E92458"/>
    <w:rsid w:val="00E95E5D"/>
    <w:rsid w:val="00E97B02"/>
    <w:rsid w:val="00EA52EC"/>
    <w:rsid w:val="00EA6D4F"/>
    <w:rsid w:val="00EB182E"/>
    <w:rsid w:val="00EB4779"/>
    <w:rsid w:val="00EC02DA"/>
    <w:rsid w:val="00EC24D9"/>
    <w:rsid w:val="00EC323A"/>
    <w:rsid w:val="00EC3C5B"/>
    <w:rsid w:val="00EC50A8"/>
    <w:rsid w:val="00ED5087"/>
    <w:rsid w:val="00EE1975"/>
    <w:rsid w:val="00EE7B17"/>
    <w:rsid w:val="00EF07FD"/>
    <w:rsid w:val="00EF29DF"/>
    <w:rsid w:val="00EF6227"/>
    <w:rsid w:val="00EF7E88"/>
    <w:rsid w:val="00F0357C"/>
    <w:rsid w:val="00F1113E"/>
    <w:rsid w:val="00F12BFD"/>
    <w:rsid w:val="00F1453D"/>
    <w:rsid w:val="00F155E0"/>
    <w:rsid w:val="00F205DD"/>
    <w:rsid w:val="00F23B74"/>
    <w:rsid w:val="00F32D00"/>
    <w:rsid w:val="00F35B20"/>
    <w:rsid w:val="00F36B03"/>
    <w:rsid w:val="00F50D70"/>
    <w:rsid w:val="00F50E11"/>
    <w:rsid w:val="00F57239"/>
    <w:rsid w:val="00F677D7"/>
    <w:rsid w:val="00F72F40"/>
    <w:rsid w:val="00F773FE"/>
    <w:rsid w:val="00F87806"/>
    <w:rsid w:val="00F94458"/>
    <w:rsid w:val="00F96D8E"/>
    <w:rsid w:val="00FA2DFE"/>
    <w:rsid w:val="00FA38A4"/>
    <w:rsid w:val="00FA3CBB"/>
    <w:rsid w:val="00FA51E2"/>
    <w:rsid w:val="00FA6C99"/>
    <w:rsid w:val="00FB3B4F"/>
    <w:rsid w:val="00FB4550"/>
    <w:rsid w:val="00FB46E3"/>
    <w:rsid w:val="00FC55BC"/>
    <w:rsid w:val="00FC7577"/>
    <w:rsid w:val="00FD0254"/>
    <w:rsid w:val="00FD2786"/>
    <w:rsid w:val="00FE39E9"/>
    <w:rsid w:val="00FE39FC"/>
    <w:rsid w:val="00FE3A07"/>
    <w:rsid w:val="00FE655E"/>
    <w:rsid w:val="00FF1B0D"/>
    <w:rsid w:val="00FF2010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F7A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D50B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37C4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F7A5D"/>
    <w:pPr>
      <w:keepNext/>
      <w:jc w:val="center"/>
      <w:outlineLvl w:val="3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3D50BD"/>
    <w:pPr>
      <w:spacing w:before="240" w:after="60"/>
      <w:outlineLvl w:val="7"/>
    </w:pPr>
    <w:rPr>
      <w:rFonts w:eastAsia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50B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37C4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7A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D50B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271A69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3D50BD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3D50B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3D50BD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3D50B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99"/>
    <w:rsid w:val="003D50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A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a">
    <w:name w:val="Balloon Text"/>
    <w:basedOn w:val="a0"/>
    <w:link w:val="ab"/>
    <w:uiPriority w:val="99"/>
    <w:semiHidden/>
    <w:rsid w:val="006E62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E625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B777DE"/>
    <w:rPr>
      <w:rFonts w:cs="Times New Roman"/>
    </w:rPr>
  </w:style>
  <w:style w:type="paragraph" w:styleId="a">
    <w:name w:val="List Number"/>
    <w:basedOn w:val="a0"/>
    <w:uiPriority w:val="99"/>
    <w:rsid w:val="00151EAA"/>
    <w:pPr>
      <w:numPr>
        <w:numId w:val="4"/>
      </w:numPr>
    </w:pPr>
    <w:rPr>
      <w:rFonts w:eastAsia="Calibri"/>
    </w:rPr>
  </w:style>
  <w:style w:type="paragraph" w:styleId="ac">
    <w:name w:val="footnote text"/>
    <w:basedOn w:val="a0"/>
    <w:link w:val="ad"/>
    <w:uiPriority w:val="99"/>
    <w:semiHidden/>
    <w:rsid w:val="007F2EE1"/>
    <w:rPr>
      <w:rFonts w:eastAsia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400552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7F2EE1"/>
    <w:rPr>
      <w:rFonts w:cs="Times New Roman"/>
      <w:vertAlign w:val="superscript"/>
    </w:rPr>
  </w:style>
  <w:style w:type="paragraph" w:customStyle="1" w:styleId="af">
    <w:name w:val="Стиль"/>
    <w:uiPriority w:val="99"/>
    <w:rsid w:val="007F2EE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rsid w:val="00BF6EA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locked/>
    <w:rsid w:val="00737C43"/>
    <w:pPr>
      <w:tabs>
        <w:tab w:val="right" w:leader="dot" w:pos="9344"/>
      </w:tabs>
      <w:spacing w:line="360" w:lineRule="auto"/>
      <w:jc w:val="both"/>
    </w:pPr>
  </w:style>
  <w:style w:type="paragraph" w:customStyle="1" w:styleId="ConsPlusNormal">
    <w:name w:val="ConsPlusNormal"/>
    <w:rsid w:val="00CC21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TOC Heading"/>
    <w:basedOn w:val="1"/>
    <w:next w:val="a0"/>
    <w:uiPriority w:val="99"/>
    <w:qFormat/>
    <w:rsid w:val="001630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2">
    <w:name w:val="header"/>
    <w:basedOn w:val="a0"/>
    <w:link w:val="af3"/>
    <w:uiPriority w:val="99"/>
    <w:semiHidden/>
    <w:rsid w:val="00FA38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semiHidden/>
    <w:locked/>
    <w:rsid w:val="00FA38A4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0"/>
    <w:link w:val="af5"/>
    <w:uiPriority w:val="99"/>
    <w:rsid w:val="00FA38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uiPriority w:val="99"/>
    <w:locked/>
    <w:rsid w:val="00FA38A4"/>
    <w:rPr>
      <w:rFonts w:ascii="Times New Roman" w:hAnsi="Times New Roman" w:cs="Times New Roman"/>
      <w:sz w:val="24"/>
      <w:szCs w:val="24"/>
    </w:rPr>
  </w:style>
  <w:style w:type="paragraph" w:styleId="af6">
    <w:name w:val="Plain Text"/>
    <w:basedOn w:val="a0"/>
    <w:link w:val="af7"/>
    <w:uiPriority w:val="99"/>
    <w:rsid w:val="00B3190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B3190B"/>
    <w:rPr>
      <w:rFonts w:ascii="Courier New" w:eastAsia="Times New Roman" w:hAnsi="Courier New"/>
      <w:sz w:val="20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FA6C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A6C99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lk">
    <w:name w:val="blk"/>
    <w:basedOn w:val="a1"/>
    <w:rsid w:val="00E15613"/>
  </w:style>
  <w:style w:type="character" w:styleId="af8">
    <w:name w:val="FollowedHyperlink"/>
    <w:basedOn w:val="a1"/>
    <w:uiPriority w:val="99"/>
    <w:semiHidden/>
    <w:unhideWhenUsed/>
    <w:rsid w:val="009133C9"/>
    <w:rPr>
      <w:color w:val="800080"/>
      <w:u w:val="single"/>
    </w:rPr>
  </w:style>
  <w:style w:type="paragraph" w:customStyle="1" w:styleId="af9">
    <w:name w:val="Миша"/>
    <w:basedOn w:val="a0"/>
    <w:uiPriority w:val="99"/>
    <w:rsid w:val="00136CE3"/>
    <w:pPr>
      <w:spacing w:line="360" w:lineRule="auto"/>
      <w:ind w:firstLine="567"/>
      <w:jc w:val="both"/>
    </w:pPr>
    <w:rPr>
      <w:sz w:val="28"/>
    </w:rPr>
  </w:style>
  <w:style w:type="paragraph" w:customStyle="1" w:styleId="-">
    <w:name w:val="Рабочая программа-Главы"/>
    <w:basedOn w:val="1"/>
    <w:link w:val="-0"/>
    <w:qFormat/>
    <w:rsid w:val="00136CE3"/>
    <w:pPr>
      <w:tabs>
        <w:tab w:val="left" w:pos="993"/>
      </w:tabs>
      <w:suppressAutoHyphens/>
      <w:spacing w:before="120" w:after="120"/>
      <w:ind w:left="1069" w:hanging="360"/>
      <w:jc w:val="both"/>
    </w:pPr>
    <w:rPr>
      <w:rFonts w:ascii="Times New Roman" w:eastAsia="Times New Roman" w:hAnsi="Times New Roman"/>
      <w:bCs w:val="0"/>
      <w:kern w:val="0"/>
      <w:sz w:val="24"/>
      <w:szCs w:val="24"/>
      <w:lang w:eastAsia="zh-CN"/>
    </w:rPr>
  </w:style>
  <w:style w:type="character" w:customStyle="1" w:styleId="-0">
    <w:name w:val="Рабочая программа-Главы Знак"/>
    <w:basedOn w:val="10"/>
    <w:link w:val="-"/>
    <w:rsid w:val="00136CE3"/>
    <w:rPr>
      <w:rFonts w:ascii="Times New Roman" w:eastAsia="Times New Roman" w:hAnsi="Times New Roman" w:cs="Arial"/>
      <w:b/>
      <w:bCs/>
      <w:kern w:val="32"/>
      <w:sz w:val="24"/>
      <w:szCs w:val="24"/>
      <w:lang w:eastAsia="zh-CN"/>
    </w:rPr>
  </w:style>
  <w:style w:type="paragraph" w:customStyle="1" w:styleId="12">
    <w:name w:val="Стиль1"/>
    <w:basedOn w:val="1"/>
    <w:link w:val="13"/>
    <w:qFormat/>
    <w:rsid w:val="009733D5"/>
    <w:pPr>
      <w:keepNext w:val="0"/>
      <w:widowControl w:val="0"/>
      <w:autoSpaceDE w:val="0"/>
      <w:autoSpaceDN w:val="0"/>
      <w:adjustRightInd w:val="0"/>
      <w:spacing w:before="200" w:after="200"/>
      <w:ind w:firstLine="567"/>
      <w:jc w:val="center"/>
    </w:pPr>
    <w:rPr>
      <w:rFonts w:ascii="Times New Roman" w:eastAsia="Courier New" w:hAnsi="Times New Roman"/>
      <w:color w:val="26282F"/>
      <w:kern w:val="0"/>
      <w:sz w:val="28"/>
      <w:szCs w:val="28"/>
    </w:rPr>
  </w:style>
  <w:style w:type="character" w:customStyle="1" w:styleId="13">
    <w:name w:val="Стиль1 Знак"/>
    <w:basedOn w:val="10"/>
    <w:link w:val="12"/>
    <w:rsid w:val="009733D5"/>
    <w:rPr>
      <w:rFonts w:ascii="Times New Roman" w:eastAsia="Courier New" w:hAnsi="Times New Roman" w:cs="Arial"/>
      <w:b/>
      <w:bCs/>
      <w:color w:val="26282F"/>
      <w:kern w:val="32"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A75C7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a">
    <w:name w:val="Normal (Web)"/>
    <w:basedOn w:val="a0"/>
    <w:uiPriority w:val="99"/>
    <w:semiHidden/>
    <w:unhideWhenUsed/>
    <w:rsid w:val="0049195A"/>
    <w:pPr>
      <w:spacing w:before="100" w:beforeAutospacing="1" w:after="100" w:afterAutospacing="1"/>
    </w:pPr>
  </w:style>
  <w:style w:type="character" w:customStyle="1" w:styleId="apple-tab-span">
    <w:name w:val="apple-tab-span"/>
    <w:basedOn w:val="a1"/>
    <w:rsid w:val="00491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638.html" TargetMode="External"/><Relationship Id="rId18" Type="http://schemas.openxmlformats.org/officeDocument/2006/relationships/hyperlink" Target="http://www.iprbookshop.ru/52210.html" TargetMode="External"/><Relationship Id="rId26" Type="http://schemas.openxmlformats.org/officeDocument/2006/relationships/hyperlink" Target="http://www.iprbookshop.ru/57671.html" TargetMode="External"/><Relationship Id="rId39" Type="http://schemas.openxmlformats.org/officeDocument/2006/relationships/hyperlink" Target="https://urait.ru/bcode/413545" TargetMode="External"/><Relationship Id="rId21" Type="http://schemas.openxmlformats.org/officeDocument/2006/relationships/hyperlink" Target="http://www.iprbookshop.ru/69601.html" TargetMode="External"/><Relationship Id="rId34" Type="http://schemas.openxmlformats.org/officeDocument/2006/relationships/hyperlink" Target="https://urait.ru/bcode/432824" TargetMode="External"/><Relationship Id="rId42" Type="http://schemas.openxmlformats.org/officeDocument/2006/relationships/hyperlink" Target="https://www.freepascal.org" TargetMode="External"/><Relationship Id="rId47" Type="http://schemas.openxmlformats.org/officeDocument/2006/relationships/hyperlink" Target="https://wiki.gnome.org/Apps/Dia" TargetMode="External"/><Relationship Id="rId50" Type="http://schemas.openxmlformats.org/officeDocument/2006/relationships/hyperlink" Target="http://www.algolist.manual.ru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6390.html" TargetMode="External"/><Relationship Id="rId17" Type="http://schemas.openxmlformats.org/officeDocument/2006/relationships/hyperlink" Target="http://www.iprbookshop.ru/74560.html" TargetMode="External"/><Relationship Id="rId25" Type="http://schemas.openxmlformats.org/officeDocument/2006/relationships/hyperlink" Target="http://www.iprbookshop.ru/70759.html" TargetMode="External"/><Relationship Id="rId33" Type="http://schemas.openxmlformats.org/officeDocument/2006/relationships/hyperlink" Target="https://urait.ru/bcode/433143" TargetMode="External"/><Relationship Id="rId38" Type="http://schemas.openxmlformats.org/officeDocument/2006/relationships/hyperlink" Target="https://urait.ru/bcode/414036" TargetMode="External"/><Relationship Id="rId46" Type="http://schemas.openxmlformats.org/officeDocument/2006/relationships/hyperlink" Target="https://www.python.or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7009.html" TargetMode="External"/><Relationship Id="rId20" Type="http://schemas.openxmlformats.org/officeDocument/2006/relationships/hyperlink" Target="http://www.iprbookshop.ru/11322.html" TargetMode="External"/><Relationship Id="rId29" Type="http://schemas.openxmlformats.org/officeDocument/2006/relationships/hyperlink" Target="https://urait.ru/bcode/475023" TargetMode="External"/><Relationship Id="rId41" Type="http://schemas.openxmlformats.org/officeDocument/2006/relationships/hyperlink" Target="https://visualstudio.microsoft.com/ru/downloads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1536.html" TargetMode="External"/><Relationship Id="rId24" Type="http://schemas.openxmlformats.org/officeDocument/2006/relationships/hyperlink" Target="http://www.iprbookshop.ru/6263.html" TargetMode="External"/><Relationship Id="rId32" Type="http://schemas.openxmlformats.org/officeDocument/2006/relationships/hyperlink" Target="https://urait.ru/bcode/442032" TargetMode="External"/><Relationship Id="rId37" Type="http://schemas.openxmlformats.org/officeDocument/2006/relationships/hyperlink" Target="https://urait.ru/book/programmirovanie-na-visual-c-2013-414194" TargetMode="External"/><Relationship Id="rId40" Type="http://schemas.openxmlformats.org/officeDocument/2006/relationships/hyperlink" Target="https://www.microsoft.com/ru-ru/SoftMicrosoft/vs2017" TargetMode="External"/><Relationship Id="rId45" Type="http://schemas.openxmlformats.org/officeDocument/2006/relationships/hyperlink" Target="http://pascalabc.net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2166.html" TargetMode="External"/><Relationship Id="rId23" Type="http://schemas.openxmlformats.org/officeDocument/2006/relationships/hyperlink" Target="http://www.iprbookshop.ru/52166.html" TargetMode="External"/><Relationship Id="rId28" Type="http://schemas.openxmlformats.org/officeDocument/2006/relationships/hyperlink" Target="https://urait.ru/bcode/470294" TargetMode="External"/><Relationship Id="rId36" Type="http://schemas.openxmlformats.org/officeDocument/2006/relationships/hyperlink" Target="https://urait.ru/bcode/437865" TargetMode="External"/><Relationship Id="rId49" Type="http://schemas.openxmlformats.org/officeDocument/2006/relationships/hyperlink" Target="http://elibrary.ru/" TargetMode="External"/><Relationship Id="rId57" Type="http://schemas.openxmlformats.org/officeDocument/2006/relationships/header" Target="header3.xml"/><Relationship Id="rId10" Type="http://schemas.openxmlformats.org/officeDocument/2006/relationships/hyperlink" Target="http://www.iprbookshop.ru/47275.html" TargetMode="External"/><Relationship Id="rId19" Type="http://schemas.openxmlformats.org/officeDocument/2006/relationships/hyperlink" Target="http://www.iprbookshop.ru/69601.html" TargetMode="External"/><Relationship Id="rId31" Type="http://schemas.openxmlformats.org/officeDocument/2006/relationships/hyperlink" Target="https://urait.ru/bcode/437776" TargetMode="External"/><Relationship Id="rId44" Type="http://schemas.openxmlformats.org/officeDocument/2006/relationships/hyperlink" Target="https://sourceforge.net/projects/orwelldevcpp/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11321.html" TargetMode="External"/><Relationship Id="rId14" Type="http://schemas.openxmlformats.org/officeDocument/2006/relationships/hyperlink" Target="http://www.iprbookshop.ru/48037.html" TargetMode="External"/><Relationship Id="rId22" Type="http://schemas.openxmlformats.org/officeDocument/2006/relationships/hyperlink" Target="http://www.iprbookshop.ru/67376.html" TargetMode="External"/><Relationship Id="rId27" Type="http://schemas.openxmlformats.org/officeDocument/2006/relationships/hyperlink" Target="http://www.iprbookshop.ru/69779.html" TargetMode="External"/><Relationship Id="rId30" Type="http://schemas.openxmlformats.org/officeDocument/2006/relationships/hyperlink" Target="https://urait.ru/bcode/444022" TargetMode="External"/><Relationship Id="rId35" Type="http://schemas.openxmlformats.org/officeDocument/2006/relationships/hyperlink" Target="https://urait.ru/bcode/433938" TargetMode="External"/><Relationship Id="rId43" Type="http://schemas.openxmlformats.org/officeDocument/2006/relationships/hyperlink" Target="https://www.lazarus-ide.org" TargetMode="External"/><Relationship Id="rId48" Type="http://schemas.openxmlformats.org/officeDocument/2006/relationships/hyperlink" Target="https://www.virtualbox.org/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www.intuit.ru/department/algorithms/staldat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255C6-4F76-4EBB-993D-1EC1E444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G-402</dc:creator>
  <cp:lastModifiedBy>Admin</cp:lastModifiedBy>
  <cp:revision>61</cp:revision>
  <cp:lastPrinted>2022-04-19T13:03:00Z</cp:lastPrinted>
  <dcterms:created xsi:type="dcterms:W3CDTF">2021-01-25T08:10:00Z</dcterms:created>
  <dcterms:modified xsi:type="dcterms:W3CDTF">2023-05-18T13:20:00Z</dcterms:modified>
</cp:coreProperties>
</file>